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F8" w:rsidRDefault="00D82CF8" w:rsidP="001D7B68">
      <w:pPr>
        <w:jc w:val="both"/>
      </w:pPr>
    </w:p>
    <w:p w:rsidR="00F43398" w:rsidRDefault="00412A16" w:rsidP="0059722E">
      <w:pPr>
        <w:tabs>
          <w:tab w:val="left" w:pos="284"/>
        </w:tabs>
        <w:ind w:firstLine="357"/>
        <w:jc w:val="both"/>
      </w:pPr>
      <w:r w:rsidRPr="0059722E">
        <w:t xml:space="preserve">Na temelju </w:t>
      </w:r>
      <w:r w:rsidRPr="0059722E">
        <w:rPr>
          <w:bCs/>
        </w:rPr>
        <w:t>Opće uredbe o zaštiti osobnih podataka</w:t>
      </w:r>
      <w:r w:rsidR="0059722E" w:rsidRPr="0059722E">
        <w:rPr>
          <w:bCs/>
        </w:rPr>
        <w:t xml:space="preserve"> </w:t>
      </w:r>
      <w:r w:rsidRPr="0059722E">
        <w:rPr>
          <w:bCs/>
        </w:rPr>
        <w:t>2016/679 (GDPR), Zakona o provedbi Opće uredbe o zaštiti osobnih podataka (NN42/18)</w:t>
      </w:r>
      <w:r w:rsidR="0059722E">
        <w:rPr>
          <w:bCs/>
        </w:rPr>
        <w:t>,</w:t>
      </w:r>
      <w:r w:rsidRPr="0059722E">
        <w:rPr>
          <w:bCs/>
        </w:rPr>
        <w:t xml:space="preserve"> </w:t>
      </w:r>
      <w:r w:rsidRPr="0059722E">
        <w:t xml:space="preserve">Zakona o odgoju i obrazovanju u osnovnoj i srednjoj školi </w:t>
      </w:r>
      <w:r w:rsidR="0059722E" w:rsidRPr="0059722E">
        <w:rPr>
          <w:sz w:val="22"/>
          <w:szCs w:val="22"/>
        </w:rPr>
        <w:t>(„Narodne novine“,  87/08., 86/09., 92/10., 105/10.,  90/11., 5/12, 16/12, 86/12., 94/13.,152/14 i 7/17)</w:t>
      </w:r>
      <w:r w:rsidR="0059722E" w:rsidRPr="0059722E">
        <w:t xml:space="preserve">) </w:t>
      </w:r>
      <w:r w:rsidR="001D7B68" w:rsidRPr="0059722E">
        <w:t xml:space="preserve">i čl. </w:t>
      </w:r>
      <w:r w:rsidR="00826ABD" w:rsidRPr="0059722E">
        <w:t xml:space="preserve">44. </w:t>
      </w:r>
      <w:r w:rsidR="001D7B68" w:rsidRPr="0059722E">
        <w:t xml:space="preserve">Statuta </w:t>
      </w:r>
      <w:r w:rsidR="00826ABD" w:rsidRPr="0059722E">
        <w:t>Ekonomske škole Vukovar</w:t>
      </w:r>
      <w:r w:rsidR="001D7B68" w:rsidRPr="0059722E">
        <w:t xml:space="preserve">, </w:t>
      </w:r>
      <w:r w:rsidR="000471F0" w:rsidRPr="0059722E">
        <w:t>Školski odbor</w:t>
      </w:r>
      <w:r w:rsidR="001D7B68" w:rsidRPr="0059722E">
        <w:t xml:space="preserve"> na sjednici održanoj dana </w:t>
      </w:r>
      <w:r w:rsidR="00F43398">
        <w:t>8. lipnja 2018. godine</w:t>
      </w:r>
      <w:r w:rsidR="001D7B68" w:rsidRPr="0059722E">
        <w:t xml:space="preserve">, donosi </w:t>
      </w:r>
    </w:p>
    <w:p w:rsidR="00D438C6" w:rsidRPr="0059722E" w:rsidRDefault="00D438C6" w:rsidP="0059722E">
      <w:pPr>
        <w:tabs>
          <w:tab w:val="left" w:pos="284"/>
        </w:tabs>
        <w:ind w:firstLine="357"/>
        <w:jc w:val="both"/>
      </w:pPr>
      <w:r w:rsidRPr="0059722E">
        <w:t xml:space="preserve"> </w:t>
      </w:r>
      <w:r w:rsidR="001D7B68" w:rsidRPr="0059722E">
        <w:t xml:space="preserve"> </w:t>
      </w:r>
    </w:p>
    <w:p w:rsidR="00D438C6" w:rsidRPr="0059722E" w:rsidRDefault="00D438C6" w:rsidP="00D438C6"/>
    <w:p w:rsidR="00D438C6" w:rsidRPr="0059722E" w:rsidRDefault="00D438C6" w:rsidP="00D438C6">
      <w:pPr>
        <w:jc w:val="center"/>
        <w:rPr>
          <w:b/>
        </w:rPr>
      </w:pPr>
      <w:r w:rsidRPr="0059722E">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F43398" w:rsidRDefault="00F43398" w:rsidP="00D438C6">
      <w:pPr>
        <w:jc w:val="center"/>
        <w:rPr>
          <w:b/>
        </w:rPr>
      </w:pPr>
    </w:p>
    <w:p w:rsidR="00D438C6" w:rsidRDefault="00D438C6" w:rsidP="00D438C6">
      <w:pPr>
        <w:jc w:val="center"/>
        <w:rPr>
          <w:b/>
        </w:rPr>
      </w:pPr>
    </w:p>
    <w:p w:rsidR="00576994" w:rsidRDefault="00576994" w:rsidP="00576994">
      <w:pPr>
        <w:jc w:val="both"/>
        <w:rPr>
          <w:b/>
        </w:rPr>
      </w:pPr>
      <w:r>
        <w:rPr>
          <w:b/>
        </w:rPr>
        <w:t>I. OPĆE ODREDBE</w:t>
      </w:r>
    </w:p>
    <w:p w:rsidR="00D438C6" w:rsidRPr="004D490F" w:rsidRDefault="004D490F" w:rsidP="00D438C6">
      <w:pPr>
        <w:jc w:val="center"/>
      </w:pPr>
      <w:r w:rsidRPr="004D490F">
        <w:t xml:space="preserve">Članak </w:t>
      </w:r>
      <w:r w:rsidR="00D438C6" w:rsidRPr="004D490F">
        <w:t>1</w:t>
      </w:r>
      <w:r w:rsidRPr="004D490F">
        <w:t>.</w:t>
      </w:r>
    </w:p>
    <w:p w:rsidR="0081218C" w:rsidRDefault="0081218C" w:rsidP="0081218C">
      <w:pPr>
        <w:jc w:val="both"/>
      </w:pPr>
      <w:r>
        <w:t xml:space="preserve">U postupku obrade osobnih podataka i zaštite pojedinaca  u pogledu obrade osobnih podataka i pravila povezana sa slobodnim kretanjem osobnih podataka </w:t>
      </w:r>
      <w:r w:rsidR="00826ABD">
        <w:t xml:space="preserve">Ekonomska škola Vukovar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576994">
      <w:pPr>
        <w:jc w:val="center"/>
      </w:pPr>
      <w:r>
        <w:t>Članak 2.</w:t>
      </w:r>
    </w:p>
    <w:p w:rsidR="005A0A03" w:rsidRDefault="003E5C14" w:rsidP="005A0A03">
      <w:pPr>
        <w:jc w:val="both"/>
      </w:pPr>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576994">
      <w:pPr>
        <w:jc w:val="center"/>
      </w:pPr>
      <w:r>
        <w:t>Članak 3.</w:t>
      </w:r>
    </w:p>
    <w:p w:rsidR="005A0A03" w:rsidRDefault="005A0A03" w:rsidP="005A0A03">
      <w:pPr>
        <w:jc w:val="both"/>
      </w:pPr>
      <w:r>
        <w:t xml:space="preserve">U skladu sa Općom uredbom </w:t>
      </w:r>
      <w:r w:rsidR="00724D65">
        <w:t xml:space="preserve"> </w:t>
      </w:r>
      <w:r>
        <w:t xml:space="preserve"> pojedini izrazi u ovom Pravilniku imaju sljedeće značenje:</w:t>
      </w:r>
    </w:p>
    <w:p w:rsidR="003C36C5" w:rsidRDefault="003C36C5" w:rsidP="005A0A03">
      <w:pPr>
        <w:jc w:val="both"/>
      </w:pPr>
    </w:p>
    <w:p w:rsidR="005A0A03" w:rsidRDefault="005A0A03" w:rsidP="003C36C5">
      <w:pPr>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3C36C5">
      <w:pPr>
        <w:jc w:val="both"/>
      </w:pPr>
    </w:p>
    <w:p w:rsidR="005A0A03" w:rsidRDefault="005A0A03" w:rsidP="003C36C5">
      <w:pPr>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3C36C5">
      <w:pPr>
        <w:jc w:val="both"/>
      </w:pPr>
    </w:p>
    <w:p w:rsidR="008E6C69" w:rsidRDefault="008E6C69" w:rsidP="003C36C5">
      <w:pPr>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3C36C5">
      <w:pPr>
        <w:jc w:val="both"/>
      </w:pPr>
    </w:p>
    <w:p w:rsidR="005A0A03" w:rsidRDefault="008E6C69" w:rsidP="003C36C5">
      <w:pPr>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3C36C5">
      <w:pPr>
        <w:jc w:val="both"/>
      </w:pPr>
    </w:p>
    <w:p w:rsidR="008E6C69" w:rsidRDefault="008E6C69" w:rsidP="003C36C5">
      <w:pPr>
        <w:jc w:val="both"/>
      </w:pPr>
      <w:r w:rsidRPr="00A62518">
        <w:rPr>
          <w:i/>
        </w:rPr>
        <w:t>„primatelj”</w:t>
      </w:r>
      <w:r>
        <w:t xml:space="preserve"> znači fizička ili pravna osoba, tijelo javne vlasti, agencija ili drugo tijelo kojem se otkrivaju osobni podaci, neovisno o tome je li on treća strana.  </w:t>
      </w:r>
    </w:p>
    <w:p w:rsidR="00A62518" w:rsidRDefault="00A62518" w:rsidP="003C36C5">
      <w:pPr>
        <w:jc w:val="both"/>
      </w:pPr>
    </w:p>
    <w:p w:rsidR="008E6C69" w:rsidRDefault="008E6C69" w:rsidP="003C36C5">
      <w:pPr>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3C36C5">
      <w:pPr>
        <w:jc w:val="both"/>
      </w:pPr>
    </w:p>
    <w:p w:rsidR="008E6C69" w:rsidRDefault="000471F0" w:rsidP="003C36C5">
      <w:pPr>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3C36C5">
      <w:pPr>
        <w:jc w:val="both"/>
      </w:pPr>
    </w:p>
    <w:p w:rsidR="008E6C69" w:rsidRDefault="008E6C69" w:rsidP="003C36C5">
      <w:pPr>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3C36C5">
      <w:pPr>
        <w:jc w:val="both"/>
      </w:pPr>
    </w:p>
    <w:p w:rsidR="00034C46" w:rsidRDefault="00034C46" w:rsidP="003C36C5">
      <w:pPr>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3C36C5">
      <w:pPr>
        <w:jc w:val="both"/>
      </w:pPr>
      <w:r>
        <w:t xml:space="preserve"> </w:t>
      </w:r>
    </w:p>
    <w:p w:rsidR="008E6C69" w:rsidRDefault="008E6C69" w:rsidP="003C36C5">
      <w:pPr>
        <w:jc w:val="center"/>
      </w:pPr>
      <w:r>
        <w:t>Članak 4.</w:t>
      </w: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F43398" w:rsidRDefault="00F43398"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724D65">
      <w:pPr>
        <w:jc w:val="center"/>
      </w:pPr>
      <w:r>
        <w:t>Članak 5.</w:t>
      </w: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t>da je obrada nužna radi poštovanja pravnih obveza Škole</w:t>
      </w:r>
    </w:p>
    <w:p w:rsidR="00724D65" w:rsidRDefault="00724D65" w:rsidP="00724D65">
      <w:pPr>
        <w:pStyle w:val="Odlomakpopisa"/>
        <w:numPr>
          <w:ilvl w:val="0"/>
          <w:numId w:val="8"/>
        </w:numPr>
        <w:jc w:val="both"/>
      </w:pPr>
      <w:r>
        <w:t>da je obrada nužna kako bi se zaštitili ključni interesi ispitanika ili druge fizičke osobe</w:t>
      </w:r>
    </w:p>
    <w:p w:rsidR="00724D65" w:rsidRDefault="00724D65" w:rsidP="00DF0BF1">
      <w:pPr>
        <w:pStyle w:val="Odlomakpopisa"/>
        <w:numPr>
          <w:ilvl w:val="0"/>
          <w:numId w:val="8"/>
        </w:numPr>
        <w:jc w:val="both"/>
      </w:pPr>
      <w:r>
        <w:t xml:space="preserve">da je obrada nužna za izvršavanje zadaće od javnog interesa ili pri </w:t>
      </w:r>
      <w:r w:rsidR="00DF0BF1">
        <w:t>izvršavanju javnih ovlasti Škole</w:t>
      </w:r>
    </w:p>
    <w:p w:rsidR="00724D65" w:rsidRDefault="00724D65" w:rsidP="00724D65">
      <w:pPr>
        <w:pStyle w:val="Odlomakpopisa"/>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724D65" w:rsidP="00724D65">
      <w:pPr>
        <w:jc w:val="center"/>
      </w:pPr>
      <w:r>
        <w:lastRenderedPageBreak/>
        <w:t>Članak 6.</w:t>
      </w: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724D65">
      <w:pPr>
        <w:jc w:val="center"/>
      </w:pPr>
      <w:r>
        <w:t>Članak 7.</w:t>
      </w:r>
    </w:p>
    <w:p w:rsidR="00377ED5" w:rsidRDefault="00724D65"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F43398" w:rsidRDefault="00F43398" w:rsidP="00DF0BF1">
      <w:pPr>
        <w:jc w:val="both"/>
        <w:rPr>
          <w:b/>
        </w:rPr>
      </w:pPr>
    </w:p>
    <w:p w:rsidR="00F43398" w:rsidRDefault="00F43398" w:rsidP="00DF0BF1">
      <w:pPr>
        <w:jc w:val="both"/>
        <w:rPr>
          <w:b/>
        </w:rPr>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F0BF1" w:rsidP="003C36C5">
      <w:pPr>
        <w:jc w:val="center"/>
      </w:pPr>
      <w:r>
        <w:t>Članak 8</w:t>
      </w:r>
      <w:r w:rsidRPr="00DF0BF1">
        <w:t>.</w:t>
      </w:r>
      <w:r w:rsidR="003C36C5" w:rsidRPr="00DF0BF1">
        <w:t xml:space="preserve"> </w:t>
      </w:r>
    </w:p>
    <w:p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DF0BF1">
      <w:pPr>
        <w:jc w:val="both"/>
      </w:pPr>
    </w:p>
    <w:p w:rsidR="00DF0BF1" w:rsidRDefault="004B0E17" w:rsidP="004B0E17">
      <w:pPr>
        <w:jc w:val="center"/>
      </w:pPr>
      <w:r>
        <w:t>Članak 9.</w:t>
      </w:r>
    </w:p>
    <w:p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t xml:space="preserve"> </w:t>
      </w:r>
    </w:p>
    <w:p w:rsidR="00DF0BF1" w:rsidRPr="00DF0BF1" w:rsidRDefault="00DF0BF1" w:rsidP="004B0E17">
      <w:pPr>
        <w:jc w:val="center"/>
      </w:pPr>
      <w:r w:rsidRPr="00DF0BF1">
        <w:lastRenderedPageBreak/>
        <w:t>Članak 10.</w:t>
      </w: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6C2C9D" w:rsidP="00377ED5">
      <w:pPr>
        <w:jc w:val="center"/>
      </w:pPr>
      <w:r>
        <w:t>Članak 11</w:t>
      </w:r>
      <w:r w:rsidR="00377ED5">
        <w:t>.</w:t>
      </w:r>
    </w:p>
    <w:p w:rsidR="00377ED5" w:rsidRDefault="00377ED5" w:rsidP="00377ED5">
      <w:pPr>
        <w:jc w:val="both"/>
      </w:pPr>
      <w:r>
        <w:t xml:space="preserve">Škola prikuplja i obrađuje sljedeće vrste osobnih podataka: </w:t>
      </w:r>
    </w:p>
    <w:p w:rsidR="001D5C02" w:rsidRPr="00095430" w:rsidRDefault="001D5C02" w:rsidP="001D5C02">
      <w:pPr>
        <w:pStyle w:val="Odlomakpopisa"/>
        <w:numPr>
          <w:ilvl w:val="0"/>
          <w:numId w:val="10"/>
        </w:numPr>
        <w:jc w:val="both"/>
      </w:pPr>
      <w:r w:rsidRPr="00095430">
        <w:t>osobni podaci zaposlenika Škole</w:t>
      </w:r>
    </w:p>
    <w:p w:rsidR="001D5C02" w:rsidRPr="00095430" w:rsidRDefault="001D5C02" w:rsidP="001D5C02">
      <w:pPr>
        <w:pStyle w:val="Odlomakpopisa"/>
        <w:numPr>
          <w:ilvl w:val="0"/>
          <w:numId w:val="10"/>
        </w:numPr>
        <w:jc w:val="both"/>
      </w:pPr>
      <w:r w:rsidRPr="00095430">
        <w:t xml:space="preserve">osobni podaci o redovitim učenicima  </w:t>
      </w:r>
    </w:p>
    <w:p w:rsidR="001D5C02" w:rsidRPr="00095430" w:rsidRDefault="001D5C02" w:rsidP="001D5C02">
      <w:pPr>
        <w:pStyle w:val="Odlomakpopisa"/>
        <w:numPr>
          <w:ilvl w:val="0"/>
          <w:numId w:val="10"/>
        </w:numPr>
        <w:jc w:val="both"/>
      </w:pPr>
      <w:r w:rsidRPr="00095430">
        <w:t>osobni podaci o članovima Školskog odbora</w:t>
      </w:r>
    </w:p>
    <w:p w:rsidR="001D5C02" w:rsidRPr="00095430" w:rsidRDefault="001D5C02" w:rsidP="001D5C02">
      <w:pPr>
        <w:pStyle w:val="Odlomakpopisa"/>
        <w:numPr>
          <w:ilvl w:val="0"/>
          <w:numId w:val="10"/>
        </w:numPr>
        <w:jc w:val="both"/>
      </w:pPr>
      <w:r w:rsidRPr="00095430">
        <w:t>osobni podaci o roditeljima članovima Vijeća roditelja</w:t>
      </w:r>
    </w:p>
    <w:p w:rsidR="001D5C02" w:rsidRDefault="001D5C02" w:rsidP="001D5C02">
      <w:pPr>
        <w:pStyle w:val="Odlomakpopisa"/>
        <w:numPr>
          <w:ilvl w:val="0"/>
          <w:numId w:val="10"/>
        </w:numPr>
        <w:jc w:val="both"/>
      </w:pPr>
      <w:r w:rsidRPr="00095430">
        <w:t>osobni podaci o kandidatima koji sudjeluju u natječajnom postupku za zasnivanje radnog odnosa</w:t>
      </w:r>
    </w:p>
    <w:p w:rsidR="001D5C02" w:rsidRDefault="001D5C02" w:rsidP="001D5C02">
      <w:pPr>
        <w:pStyle w:val="StandardWeb"/>
        <w:numPr>
          <w:ilvl w:val="0"/>
          <w:numId w:val="10"/>
        </w:numPr>
        <w:spacing w:before="0" w:beforeAutospacing="0" w:after="0" w:afterAutospacing="0"/>
      </w:pPr>
      <w:r w:rsidRPr="00095430">
        <w:t>osobn</w:t>
      </w:r>
      <w:r>
        <w:t>ih podataka pomoćnika u nastavi,</w:t>
      </w:r>
    </w:p>
    <w:p w:rsidR="001D5C02" w:rsidRDefault="001D5C02" w:rsidP="001D5C02">
      <w:pPr>
        <w:pStyle w:val="StandardWeb"/>
        <w:numPr>
          <w:ilvl w:val="0"/>
          <w:numId w:val="10"/>
        </w:numPr>
        <w:spacing w:before="0" w:beforeAutospacing="0" w:after="0" w:afterAutospacing="0"/>
      </w:pPr>
      <w:r w:rsidRPr="00321B1D">
        <w:t>osobnih podataka osoba na stručnom osposobljavanju bez zasnivanja radnog odnosa.</w:t>
      </w:r>
    </w:p>
    <w:p w:rsidR="001D5C02" w:rsidRPr="00321B1D" w:rsidRDefault="001D5C02" w:rsidP="001D5C02">
      <w:pPr>
        <w:pStyle w:val="StandardWeb"/>
        <w:numPr>
          <w:ilvl w:val="0"/>
          <w:numId w:val="10"/>
        </w:numPr>
        <w:spacing w:before="0" w:beforeAutospacing="0" w:after="0" w:afterAutospacing="0"/>
      </w:pPr>
      <w:r w:rsidRPr="00321B1D">
        <w:t>osobni podaci vanjskih suradnika</w:t>
      </w:r>
      <w:r>
        <w:t>,</w:t>
      </w:r>
    </w:p>
    <w:p w:rsidR="00DF0BF1" w:rsidRDefault="00DF0BF1" w:rsidP="00377ED5">
      <w:pPr>
        <w:jc w:val="both"/>
      </w:pPr>
    </w:p>
    <w:p w:rsidR="00377ED5" w:rsidRDefault="006C2C9D" w:rsidP="00DF0BF1">
      <w:pPr>
        <w:jc w:val="center"/>
      </w:pPr>
      <w:r>
        <w:t>Članak 12</w:t>
      </w:r>
      <w:r w:rsidR="00377ED5">
        <w:t>.</w:t>
      </w:r>
    </w:p>
    <w:p w:rsidR="00377ED5" w:rsidRDefault="00377ED5" w:rsidP="00377ED5">
      <w:pPr>
        <w:jc w:val="both"/>
      </w:pPr>
      <w:r>
        <w:t>Za oso</w:t>
      </w:r>
      <w:r w:rsidR="006C2C9D">
        <w:t>bne podatke navedene u članku 11</w:t>
      </w:r>
      <w:r>
        <w:t xml:space="preserve">. ovog članka </w:t>
      </w:r>
      <w:r w:rsidR="00DF0BF1">
        <w:t xml:space="preserve">Škola </w:t>
      </w:r>
      <w:r>
        <w:t xml:space="preserve">vodi </w:t>
      </w:r>
      <w:r w:rsidR="003C36C5">
        <w:t>Evidenciju aktivnosti obrade.</w:t>
      </w: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377ED5" w:rsidRDefault="006C2C9D" w:rsidP="00DF0BF1">
      <w:pPr>
        <w:jc w:val="center"/>
      </w:pPr>
      <w:r>
        <w:t>Članak 13</w:t>
      </w:r>
      <w:r w:rsidR="00377ED5">
        <w:t>.</w:t>
      </w:r>
    </w:p>
    <w:p w:rsidR="00377ED5" w:rsidRDefault="00377ED5" w:rsidP="00377ED5">
      <w:pPr>
        <w:jc w:val="both"/>
      </w:pPr>
      <w:r>
        <w:t xml:space="preserve">Ravnatelj </w:t>
      </w:r>
      <w:r w:rsidR="00DF0BF1">
        <w:t>Škole</w:t>
      </w:r>
      <w:r>
        <w:t xml:space="preserve"> donosi odluku o osobama zaduženim za obradu i zaštitu osobnih podataka iz čl. 11. ovog Pravilnika.</w:t>
      </w:r>
    </w:p>
    <w:p w:rsidR="00377ED5" w:rsidRDefault="00DF0BF1" w:rsidP="00E307FB">
      <w:pPr>
        <w:jc w:val="both"/>
      </w:pPr>
      <w:r>
        <w:t xml:space="preserve"> </w:t>
      </w:r>
    </w:p>
    <w:p w:rsidR="00576994" w:rsidRDefault="00DF0BF1" w:rsidP="00DF0BF1">
      <w:pPr>
        <w:jc w:val="both"/>
      </w:pPr>
      <w:r>
        <w:t xml:space="preserve">  </w:t>
      </w:r>
    </w:p>
    <w:p w:rsidR="00576994" w:rsidRPr="00FB3601" w:rsidRDefault="006C2C9D" w:rsidP="008E6C69">
      <w:pPr>
        <w:jc w:val="both"/>
        <w:rPr>
          <w:b/>
        </w:rPr>
      </w:pPr>
      <w:r>
        <w:rPr>
          <w:b/>
        </w:rPr>
        <w:t>V</w:t>
      </w:r>
      <w:r w:rsidR="006E666C">
        <w:rPr>
          <w:b/>
        </w:rPr>
        <w:t xml:space="preserve">. SLUŽBENIK ZA ZAŠTITU </w:t>
      </w:r>
      <w:r w:rsidR="00576994" w:rsidRPr="00FB3601">
        <w:rPr>
          <w:b/>
        </w:rPr>
        <w:t>PODATAKA</w:t>
      </w:r>
    </w:p>
    <w:p w:rsidR="00576994" w:rsidRDefault="00576994" w:rsidP="008E6C69">
      <w:pPr>
        <w:jc w:val="both"/>
      </w:pPr>
    </w:p>
    <w:p w:rsidR="00576994" w:rsidRDefault="006C2C9D" w:rsidP="00576994">
      <w:pPr>
        <w:jc w:val="center"/>
      </w:pPr>
      <w:r>
        <w:t>Članak 14</w:t>
      </w:r>
      <w:r w:rsidR="00576994">
        <w:t>.</w:t>
      </w: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StandardWeb"/>
        <w:spacing w:after="0" w:afterAutospacing="0"/>
        <w:jc w:val="both"/>
        <w:rPr>
          <w:rFonts w:cs="Arial"/>
          <w:b/>
          <w:color w:val="000000"/>
        </w:rPr>
      </w:pPr>
      <w:r>
        <w:rPr>
          <w:rFonts w:cs="Arial"/>
          <w:b/>
          <w:color w:val="000000"/>
        </w:rPr>
        <w:lastRenderedPageBreak/>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3C36C5" w:rsidRDefault="003C36C5" w:rsidP="003C36C5">
      <w:pPr>
        <w:pStyle w:val="StandardWeb"/>
        <w:spacing w:before="0" w:beforeAutospacing="0" w:after="0" w:afterAutospacing="0" w:line="240" w:lineRule="atLeast"/>
        <w:jc w:val="center"/>
        <w:rPr>
          <w:rFonts w:cs="Arial"/>
          <w:color w:val="000000"/>
        </w:rPr>
      </w:pPr>
    </w:p>
    <w:p w:rsidR="003C36C5" w:rsidRDefault="006C2C9D" w:rsidP="003C36C5">
      <w:pPr>
        <w:pStyle w:val="StandardWeb"/>
        <w:spacing w:before="0" w:beforeAutospacing="0" w:after="0" w:afterAutospacing="0" w:line="240" w:lineRule="atLeast"/>
        <w:jc w:val="center"/>
        <w:rPr>
          <w:rFonts w:cs="Arial"/>
          <w:color w:val="000000"/>
        </w:rPr>
      </w:pPr>
      <w:r>
        <w:rPr>
          <w:rFonts w:cs="Arial"/>
          <w:color w:val="000000"/>
        </w:rPr>
        <w:t>Članak 15</w:t>
      </w:r>
      <w:r w:rsidR="00497B63" w:rsidRPr="00497B63">
        <w:rPr>
          <w:rFonts w:cs="Arial"/>
          <w:color w:val="000000"/>
        </w:rPr>
        <w:t>.</w:t>
      </w:r>
    </w:p>
    <w:p w:rsidR="00D438C6" w:rsidRDefault="00D438C6" w:rsidP="003C36C5">
      <w:pPr>
        <w:pStyle w:val="StandardWeb"/>
        <w:spacing w:before="0" w:beforeAutospacing="0" w:after="0" w:afterAutospacing="0" w:line="240" w:lineRule="atLeast"/>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3C36C5" w:rsidRDefault="003C36C5" w:rsidP="003C36C5">
      <w:pPr>
        <w:pStyle w:val="StandardWeb"/>
        <w:spacing w:before="0" w:beforeAutospacing="0" w:after="0" w:afterAutospacing="0" w:line="240" w:lineRule="atLeast"/>
        <w:jc w:val="center"/>
        <w:rPr>
          <w:rFonts w:cs="Arial"/>
          <w:color w:val="000000"/>
        </w:rPr>
      </w:pPr>
    </w:p>
    <w:p w:rsidR="003C36C5" w:rsidRDefault="003C36C5" w:rsidP="003C36C5">
      <w:pPr>
        <w:pStyle w:val="StandardWeb"/>
        <w:spacing w:before="0" w:beforeAutospacing="0" w:after="0" w:afterAutospacing="0" w:line="240" w:lineRule="atLeast"/>
        <w:jc w:val="center"/>
        <w:rPr>
          <w:rFonts w:cs="Arial"/>
          <w:color w:val="000000"/>
        </w:rPr>
      </w:pPr>
    </w:p>
    <w:p w:rsidR="003C36C5" w:rsidRDefault="006C2C9D" w:rsidP="003C36C5">
      <w:pPr>
        <w:pStyle w:val="StandardWeb"/>
        <w:spacing w:before="0" w:beforeAutospacing="0" w:after="0" w:afterAutospacing="0" w:line="240" w:lineRule="atLeast"/>
        <w:jc w:val="center"/>
        <w:rPr>
          <w:rFonts w:cs="Arial"/>
          <w:color w:val="000000"/>
        </w:rPr>
      </w:pPr>
      <w:r>
        <w:rPr>
          <w:rFonts w:cs="Arial"/>
          <w:color w:val="000000"/>
        </w:rPr>
        <w:t>Članak 16</w:t>
      </w:r>
      <w:r w:rsidR="00C1296B" w:rsidRPr="00C1296B">
        <w:rPr>
          <w:rFonts w:cs="Arial"/>
          <w:color w:val="000000"/>
        </w:rPr>
        <w:t>.</w:t>
      </w:r>
    </w:p>
    <w:p w:rsidR="006C2C9D" w:rsidRDefault="00E911AD" w:rsidP="003C36C5">
      <w:pPr>
        <w:pStyle w:val="StandardWeb"/>
        <w:spacing w:before="0" w:beforeAutospacing="0" w:after="0" w:afterAutospacing="0" w:line="240" w:lineRule="atLeast"/>
        <w:jc w:val="center"/>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3C36C5" w:rsidRDefault="003C36C5" w:rsidP="003C36C5">
      <w:pPr>
        <w:pStyle w:val="StandardWeb"/>
        <w:spacing w:before="0" w:beforeAutospacing="0" w:after="0" w:afterAutospacing="0" w:line="240" w:lineRule="atLeast"/>
        <w:jc w:val="center"/>
        <w:rPr>
          <w:rFonts w:cs="Arial"/>
          <w:color w:val="000000"/>
        </w:rPr>
      </w:pPr>
    </w:p>
    <w:p w:rsidR="00E911AD" w:rsidRDefault="00E911AD" w:rsidP="003C36C5">
      <w:pPr>
        <w:pStyle w:val="StandardWeb"/>
        <w:spacing w:before="0" w:beforeAutospacing="0" w:after="0" w:afterAutospacing="0" w:line="240" w:lineRule="atLeast"/>
        <w:jc w:val="center"/>
        <w:rPr>
          <w:rFonts w:cs="Arial"/>
          <w:color w:val="000000"/>
        </w:rPr>
      </w:pPr>
      <w:r>
        <w:rPr>
          <w:rFonts w:cs="Arial"/>
          <w:color w:val="000000"/>
        </w:rPr>
        <w:t>Članak 17.</w:t>
      </w:r>
    </w:p>
    <w:p w:rsidR="00D438C6" w:rsidRDefault="00CC5CC2" w:rsidP="003C36C5">
      <w:pPr>
        <w:pStyle w:val="StandardWeb"/>
        <w:spacing w:before="0" w:beforeAutospacing="0" w:after="0" w:afterAutospacing="0" w:line="240" w:lineRule="atLeast"/>
        <w:jc w:val="both"/>
        <w:rPr>
          <w:rFonts w:cs="Arial"/>
          <w:color w:val="000000"/>
        </w:rPr>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w:t>
      </w:r>
      <w:r w:rsidR="003C36C5">
        <w:rPr>
          <w:rFonts w:cs="Arial"/>
          <w:color w:val="000000"/>
        </w:rPr>
        <w:t>e zlouporabe.</w:t>
      </w:r>
    </w:p>
    <w:p w:rsidR="003C36C5" w:rsidRDefault="003C36C5" w:rsidP="003C36C5">
      <w:pPr>
        <w:pStyle w:val="StandardWeb"/>
        <w:spacing w:before="0" w:beforeAutospacing="0" w:after="0" w:afterAutospacing="0" w:line="240" w:lineRule="atLeast"/>
        <w:jc w:val="both"/>
        <w:rPr>
          <w:rFonts w:cs="Arial"/>
          <w:color w:val="000000"/>
        </w:rPr>
      </w:pPr>
    </w:p>
    <w:p w:rsidR="003C36C5" w:rsidRDefault="003C36C5" w:rsidP="003C36C5">
      <w:pPr>
        <w:pStyle w:val="StandardWeb"/>
        <w:spacing w:before="0" w:beforeAutospacing="0" w:after="0" w:afterAutospacing="0" w:line="240" w:lineRule="atLeast"/>
        <w:jc w:val="both"/>
      </w:pPr>
    </w:p>
    <w:p w:rsidR="00E911AD" w:rsidRPr="00E911AD" w:rsidRDefault="00E911AD" w:rsidP="003C36C5">
      <w:pPr>
        <w:pStyle w:val="StandardWeb"/>
        <w:spacing w:before="0" w:beforeAutospacing="0" w:after="0" w:afterAutospacing="0" w:line="240" w:lineRule="atLeast"/>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3C36C5" w:rsidRDefault="003C36C5" w:rsidP="003C36C5">
      <w:pPr>
        <w:pStyle w:val="StandardWeb"/>
        <w:spacing w:before="0" w:beforeAutospacing="0" w:after="0" w:afterAutospacing="0" w:line="240" w:lineRule="atLeast"/>
        <w:jc w:val="center"/>
        <w:rPr>
          <w:rFonts w:cs="Arial"/>
          <w:color w:val="000000"/>
        </w:rPr>
      </w:pPr>
    </w:p>
    <w:p w:rsidR="00E911AD" w:rsidRDefault="00E911AD" w:rsidP="003C36C5">
      <w:pPr>
        <w:pStyle w:val="StandardWeb"/>
        <w:spacing w:before="0" w:beforeAutospacing="0" w:after="0" w:afterAutospacing="0" w:line="240" w:lineRule="atLeast"/>
        <w:jc w:val="center"/>
        <w:rPr>
          <w:rFonts w:cs="Arial"/>
          <w:color w:val="000000"/>
        </w:rPr>
      </w:pPr>
      <w:r>
        <w:rPr>
          <w:rFonts w:cs="Arial"/>
          <w:color w:val="000000"/>
        </w:rPr>
        <w:t>Članak 18.</w:t>
      </w:r>
    </w:p>
    <w:p w:rsidR="00E911AD" w:rsidRPr="00E911AD" w:rsidRDefault="00E911AD" w:rsidP="003C36C5">
      <w:pPr>
        <w:pStyle w:val="StandardWeb"/>
        <w:spacing w:before="0" w:beforeAutospacing="0" w:after="0" w:afterAutospacing="0" w:line="240" w:lineRule="atLeast"/>
        <w:jc w:val="both"/>
        <w:rPr>
          <w:rFonts w:cs="Arial"/>
          <w:color w:val="000000"/>
        </w:rPr>
      </w:pPr>
      <w:r w:rsidRPr="00E911AD">
        <w:rPr>
          <w:rFonts w:cs="Arial"/>
          <w:color w:val="000000"/>
        </w:rPr>
        <w:t>Ovaj Pravilnik stupa na snagu danom objave.</w:t>
      </w:r>
    </w:p>
    <w:p w:rsidR="003C36C5" w:rsidRDefault="00560C4F" w:rsidP="00560C4F">
      <w:pPr>
        <w:pStyle w:val="Tijeloteksta"/>
        <w:jc w:val="right"/>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Pr>
          <w:rFonts w:cs="Arial"/>
          <w:color w:val="000000"/>
        </w:rPr>
        <w:tab/>
      </w:r>
    </w:p>
    <w:p w:rsidR="003C36C5" w:rsidRDefault="003C36C5" w:rsidP="00560C4F">
      <w:pPr>
        <w:pStyle w:val="Tijeloteksta"/>
        <w:jc w:val="right"/>
        <w:rPr>
          <w:rFonts w:cs="Arial"/>
          <w:color w:val="000000"/>
        </w:rPr>
      </w:pPr>
    </w:p>
    <w:p w:rsidR="00560C4F" w:rsidRPr="00786C42" w:rsidRDefault="00560C4F" w:rsidP="00560C4F">
      <w:pPr>
        <w:pStyle w:val="Tijeloteksta"/>
        <w:jc w:val="right"/>
        <w:rPr>
          <w:sz w:val="22"/>
          <w:szCs w:val="22"/>
        </w:rPr>
      </w:pPr>
      <w:r w:rsidRPr="00786C42">
        <w:rPr>
          <w:sz w:val="22"/>
          <w:szCs w:val="22"/>
        </w:rPr>
        <w:t xml:space="preserve">Predsjednica Školskog odbora </w:t>
      </w:r>
    </w:p>
    <w:p w:rsidR="00560C4F" w:rsidRPr="00786C42" w:rsidRDefault="00560C4F" w:rsidP="00560C4F">
      <w:pPr>
        <w:pStyle w:val="Tijeloteksta"/>
        <w:jc w:val="right"/>
        <w:rPr>
          <w:sz w:val="22"/>
          <w:szCs w:val="22"/>
        </w:rPr>
      </w:pPr>
    </w:p>
    <w:p w:rsidR="00560C4F" w:rsidRDefault="00560C4F" w:rsidP="00560C4F">
      <w:pPr>
        <w:pStyle w:val="Tijeloteksta"/>
        <w:jc w:val="center"/>
        <w:rPr>
          <w:sz w:val="22"/>
          <w:szCs w:val="22"/>
        </w:rPr>
      </w:pPr>
      <w:r w:rsidRPr="00786C42">
        <w:rPr>
          <w:sz w:val="22"/>
          <w:szCs w:val="22"/>
        </w:rPr>
        <w:t xml:space="preserve">                                                                                                                                  </w:t>
      </w:r>
      <w:r>
        <w:rPr>
          <w:sz w:val="22"/>
          <w:szCs w:val="22"/>
        </w:rPr>
        <w:t xml:space="preserve">                 </w:t>
      </w:r>
    </w:p>
    <w:p w:rsidR="00560C4F" w:rsidRPr="00786C42" w:rsidRDefault="00560C4F" w:rsidP="00560C4F">
      <w:pPr>
        <w:pStyle w:val="Tijeloteksta"/>
        <w:jc w:val="center"/>
        <w:rPr>
          <w:sz w:val="22"/>
          <w:szCs w:val="22"/>
        </w:rPr>
      </w:pPr>
      <w:r>
        <w:rPr>
          <w:sz w:val="22"/>
          <w:szCs w:val="22"/>
        </w:rPr>
        <w:t xml:space="preserve">                                                                                                                       </w:t>
      </w:r>
      <w:r w:rsidRPr="00786C42">
        <w:rPr>
          <w:sz w:val="22"/>
          <w:szCs w:val="22"/>
        </w:rPr>
        <w:t>______________________</w:t>
      </w:r>
    </w:p>
    <w:p w:rsidR="00560C4F" w:rsidRPr="00786C42" w:rsidRDefault="00560C4F" w:rsidP="00560C4F">
      <w:pPr>
        <w:pStyle w:val="Tijeloteksta"/>
        <w:rPr>
          <w:sz w:val="22"/>
          <w:szCs w:val="22"/>
        </w:rPr>
      </w:pPr>
      <w:r w:rsidRPr="00786C42">
        <w:rPr>
          <w:sz w:val="22"/>
          <w:szCs w:val="22"/>
        </w:rPr>
        <w:t xml:space="preserve">                                                                                                     </w:t>
      </w:r>
      <w:r>
        <w:rPr>
          <w:sz w:val="22"/>
          <w:szCs w:val="22"/>
        </w:rPr>
        <w:t xml:space="preserve">                    </w:t>
      </w:r>
      <w:r w:rsidRPr="00786C42">
        <w:rPr>
          <w:sz w:val="22"/>
          <w:szCs w:val="22"/>
        </w:rPr>
        <w:t xml:space="preserve">      Tihana </w:t>
      </w:r>
      <w:proofErr w:type="spellStart"/>
      <w:r w:rsidRPr="00786C42">
        <w:rPr>
          <w:sz w:val="22"/>
          <w:szCs w:val="22"/>
        </w:rPr>
        <w:t>Lenđel</w:t>
      </w:r>
      <w:proofErr w:type="spellEnd"/>
      <w:r w:rsidRPr="00786C42">
        <w:rPr>
          <w:sz w:val="22"/>
          <w:szCs w:val="22"/>
        </w:rPr>
        <w:t xml:space="preserve">,  prof. </w:t>
      </w:r>
    </w:p>
    <w:p w:rsidR="00560C4F" w:rsidRPr="00786C42" w:rsidRDefault="00560C4F" w:rsidP="00560C4F">
      <w:pPr>
        <w:pStyle w:val="Tijeloteksta"/>
        <w:rPr>
          <w:sz w:val="22"/>
          <w:szCs w:val="22"/>
        </w:rPr>
      </w:pPr>
    </w:p>
    <w:p w:rsidR="00560C4F" w:rsidRDefault="00560C4F" w:rsidP="00560C4F">
      <w:pPr>
        <w:pStyle w:val="StandardWeb"/>
        <w:jc w:val="center"/>
        <w:rPr>
          <w:rFonts w:cs="Arial"/>
          <w:color w:val="000000"/>
        </w:rPr>
      </w:pPr>
      <w:r>
        <w:rPr>
          <w:rFonts w:cs="Arial"/>
          <w:color w:val="000000"/>
        </w:rPr>
        <w:t xml:space="preserve">. </w:t>
      </w:r>
    </w:p>
    <w:p w:rsidR="00E911AD" w:rsidRDefault="00E911AD" w:rsidP="00E911AD">
      <w:pPr>
        <w:pStyle w:val="StandardWeb"/>
        <w:spacing w:after="0" w:afterAutospacing="0"/>
        <w:jc w:val="center"/>
        <w:rPr>
          <w:rFonts w:cs="Arial"/>
          <w:color w:val="000000"/>
        </w:rPr>
      </w:pPr>
    </w:p>
    <w:p w:rsidR="00D438C6" w:rsidRDefault="00E911AD" w:rsidP="00E911AD">
      <w:pPr>
        <w:pStyle w:val="StandardWeb"/>
        <w:spacing w:after="0" w:afterAutospacing="0"/>
        <w:jc w:val="both"/>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Pr>
          <w:rFonts w:cs="Arial"/>
        </w:rPr>
        <w:t xml:space="preserve"> </w:t>
      </w:r>
      <w:r w:rsidR="00F43398">
        <w:rPr>
          <w:rFonts w:cs="Arial"/>
        </w:rPr>
        <w:t>8. lipnja 2018. godine</w:t>
      </w:r>
    </w:p>
    <w:p w:rsidR="00560C4F" w:rsidRDefault="00E911AD" w:rsidP="00560C4F">
      <w:pPr>
        <w:pStyle w:val="Tijeloteksta"/>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3C36C5" w:rsidRPr="00786C42" w:rsidRDefault="003C36C5" w:rsidP="00560C4F">
      <w:pPr>
        <w:pStyle w:val="Tijeloteksta"/>
        <w:rPr>
          <w:sz w:val="22"/>
          <w:szCs w:val="22"/>
        </w:rPr>
      </w:pPr>
    </w:p>
    <w:p w:rsidR="003C36C5" w:rsidRDefault="00560C4F" w:rsidP="00560C4F">
      <w:pPr>
        <w:pStyle w:val="Tijeloteksta"/>
        <w:ind w:left="4320"/>
        <w:rPr>
          <w:sz w:val="22"/>
          <w:szCs w:val="22"/>
        </w:rPr>
      </w:pPr>
      <w:r w:rsidRPr="00786C42">
        <w:rPr>
          <w:sz w:val="22"/>
          <w:szCs w:val="22"/>
        </w:rPr>
        <w:t xml:space="preserve">                          </w:t>
      </w:r>
      <w:r>
        <w:rPr>
          <w:sz w:val="22"/>
          <w:szCs w:val="22"/>
        </w:rPr>
        <w:t xml:space="preserve">                 </w:t>
      </w:r>
    </w:p>
    <w:p w:rsidR="00560C4F" w:rsidRPr="00786C42" w:rsidRDefault="00560C4F" w:rsidP="003C36C5">
      <w:pPr>
        <w:pStyle w:val="Tijeloteksta"/>
        <w:ind w:left="6444"/>
        <w:rPr>
          <w:sz w:val="22"/>
          <w:szCs w:val="22"/>
        </w:rPr>
      </w:pPr>
      <w:r>
        <w:rPr>
          <w:sz w:val="22"/>
          <w:szCs w:val="22"/>
        </w:rPr>
        <w:t xml:space="preserve"> </w:t>
      </w:r>
      <w:r w:rsidRPr="00786C42">
        <w:rPr>
          <w:sz w:val="22"/>
          <w:szCs w:val="22"/>
        </w:rPr>
        <w:t xml:space="preserve">         Ravnateljica:</w:t>
      </w:r>
    </w:p>
    <w:p w:rsidR="00560C4F" w:rsidRPr="00786C42" w:rsidRDefault="00560C4F" w:rsidP="00560C4F">
      <w:pPr>
        <w:pStyle w:val="Tijeloteksta"/>
        <w:jc w:val="right"/>
        <w:rPr>
          <w:sz w:val="22"/>
          <w:szCs w:val="22"/>
        </w:rPr>
      </w:pPr>
      <w:r w:rsidRPr="00786C42">
        <w:rPr>
          <w:sz w:val="22"/>
          <w:szCs w:val="22"/>
        </w:rPr>
        <w:tab/>
      </w:r>
      <w:r w:rsidRPr="00786C42">
        <w:rPr>
          <w:sz w:val="22"/>
          <w:szCs w:val="22"/>
        </w:rPr>
        <w:tab/>
      </w:r>
      <w:r w:rsidRPr="00786C42">
        <w:rPr>
          <w:sz w:val="22"/>
          <w:szCs w:val="22"/>
        </w:rPr>
        <w:tab/>
      </w:r>
      <w:r w:rsidRPr="00786C42">
        <w:rPr>
          <w:sz w:val="22"/>
          <w:szCs w:val="22"/>
        </w:rPr>
        <w:tab/>
      </w:r>
      <w:r w:rsidRPr="00786C42">
        <w:rPr>
          <w:sz w:val="22"/>
          <w:szCs w:val="22"/>
        </w:rPr>
        <w:tab/>
      </w:r>
      <w:r w:rsidRPr="00786C42">
        <w:rPr>
          <w:sz w:val="22"/>
          <w:szCs w:val="22"/>
        </w:rPr>
        <w:tab/>
      </w:r>
      <w:r w:rsidRPr="00786C42">
        <w:rPr>
          <w:sz w:val="22"/>
          <w:szCs w:val="22"/>
        </w:rPr>
        <w:tab/>
      </w:r>
      <w:r w:rsidRPr="00786C42">
        <w:rPr>
          <w:sz w:val="22"/>
          <w:szCs w:val="22"/>
        </w:rPr>
        <w:tab/>
      </w:r>
    </w:p>
    <w:p w:rsidR="00560C4F" w:rsidRDefault="00560C4F" w:rsidP="00560C4F">
      <w:pPr>
        <w:ind w:left="5040"/>
        <w:rPr>
          <w:sz w:val="22"/>
          <w:szCs w:val="22"/>
        </w:rPr>
      </w:pPr>
      <w:r w:rsidRPr="00786C42">
        <w:rPr>
          <w:sz w:val="22"/>
          <w:szCs w:val="22"/>
        </w:rPr>
        <w:t xml:space="preserve">                                    </w:t>
      </w:r>
      <w:r>
        <w:rPr>
          <w:sz w:val="22"/>
          <w:szCs w:val="22"/>
        </w:rPr>
        <w:t xml:space="preserve">                     </w:t>
      </w:r>
    </w:p>
    <w:p w:rsidR="00560C4F" w:rsidRPr="00786C42" w:rsidRDefault="00560C4F" w:rsidP="00560C4F">
      <w:pPr>
        <w:ind w:left="5040"/>
        <w:rPr>
          <w:sz w:val="22"/>
          <w:szCs w:val="22"/>
        </w:rPr>
      </w:pPr>
      <w:r>
        <w:rPr>
          <w:sz w:val="22"/>
          <w:szCs w:val="22"/>
        </w:rPr>
        <w:t xml:space="preserve">                           </w:t>
      </w:r>
      <w:r w:rsidRPr="00786C42">
        <w:rPr>
          <w:sz w:val="22"/>
          <w:szCs w:val="22"/>
        </w:rPr>
        <w:t>_______________________</w:t>
      </w:r>
    </w:p>
    <w:p w:rsidR="00560C4F" w:rsidRPr="00786C42" w:rsidRDefault="00560C4F" w:rsidP="00560C4F">
      <w:pPr>
        <w:rPr>
          <w:sz w:val="22"/>
          <w:szCs w:val="22"/>
        </w:rPr>
      </w:pPr>
      <w:r w:rsidRPr="00786C42">
        <w:rPr>
          <w:sz w:val="22"/>
          <w:szCs w:val="22"/>
        </w:rPr>
        <w:t xml:space="preserve">                                                                                               </w:t>
      </w:r>
      <w:r>
        <w:rPr>
          <w:sz w:val="22"/>
          <w:szCs w:val="22"/>
        </w:rPr>
        <w:t xml:space="preserve">                           </w:t>
      </w:r>
      <w:r w:rsidRPr="00786C42">
        <w:rPr>
          <w:sz w:val="22"/>
          <w:szCs w:val="22"/>
        </w:rPr>
        <w:t xml:space="preserve">    dr.sc. Mira Majstorović</w:t>
      </w:r>
    </w:p>
    <w:p w:rsidR="00E911AD" w:rsidRDefault="00E911AD" w:rsidP="00560C4F">
      <w:pPr>
        <w:pStyle w:val="StandardWeb"/>
        <w:spacing w:after="0" w:afterAutospacing="0"/>
        <w:jc w:val="both"/>
      </w:pPr>
      <w:r>
        <w:t xml:space="preserve"> </w:t>
      </w:r>
    </w:p>
    <w:p w:rsidR="00E911AD" w:rsidRDefault="00E911AD" w:rsidP="00E911AD">
      <w:pPr>
        <w:pStyle w:val="StandardWeb"/>
        <w:spacing w:before="0" w:beforeAutospacing="0" w:after="0" w:afterAutospacing="0"/>
      </w:pPr>
      <w:r>
        <w:t>KLASA:</w:t>
      </w:r>
      <w:r w:rsidR="003C36C5">
        <w:t xml:space="preserve"> 003-05/18-01/1</w:t>
      </w:r>
    </w:p>
    <w:p w:rsidR="00E911AD" w:rsidRDefault="003C36C5" w:rsidP="00E911AD">
      <w:pPr>
        <w:pStyle w:val="StandardWeb"/>
        <w:spacing w:before="0" w:beforeAutospacing="0" w:after="0" w:afterAutospacing="0"/>
      </w:pPr>
      <w:r>
        <w:t>URBROJ: 2196-99-18-1</w:t>
      </w:r>
    </w:p>
    <w:p w:rsidR="00EC006A" w:rsidRDefault="00CB6F97" w:rsidP="00F43398">
      <w:pPr>
        <w:pStyle w:val="StandardWeb"/>
        <w:spacing w:before="0" w:beforeAutospacing="0" w:after="0" w:afterAutospacing="0"/>
        <w:rPr>
          <w:b/>
          <w:i/>
        </w:rPr>
      </w:pPr>
      <w:r>
        <w:tab/>
      </w:r>
      <w:r>
        <w:tab/>
      </w:r>
      <w:r>
        <w:tab/>
      </w:r>
      <w:r>
        <w:tab/>
      </w:r>
      <w:r w:rsidR="00E911AD">
        <w:t xml:space="preserve"> </w:t>
      </w:r>
      <w:bookmarkStart w:id="0" w:name="_GoBack"/>
      <w:bookmarkEnd w:id="0"/>
    </w:p>
    <w:p w:rsidR="00EC006A" w:rsidRDefault="00EC006A" w:rsidP="004D490F">
      <w:pPr>
        <w:pStyle w:val="StandardWeb"/>
        <w:spacing w:after="0" w:afterAutospacing="0"/>
        <w:rPr>
          <w:b/>
          <w:i/>
        </w:rPr>
      </w:pPr>
    </w:p>
    <w:sectPr w:rsidR="00EC006A" w:rsidSect="003C36C5">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63E1"/>
    <w:rsid w:val="00032B14"/>
    <w:rsid w:val="00034C46"/>
    <w:rsid w:val="000471F0"/>
    <w:rsid w:val="00084452"/>
    <w:rsid w:val="000F7E25"/>
    <w:rsid w:val="001323C8"/>
    <w:rsid w:val="00137B35"/>
    <w:rsid w:val="00143C1B"/>
    <w:rsid w:val="001D5C02"/>
    <w:rsid w:val="001D7B68"/>
    <w:rsid w:val="00200073"/>
    <w:rsid w:val="00204948"/>
    <w:rsid w:val="00245FE7"/>
    <w:rsid w:val="00300CA7"/>
    <w:rsid w:val="003766BC"/>
    <w:rsid w:val="00377ED5"/>
    <w:rsid w:val="003C36C5"/>
    <w:rsid w:val="003E5C14"/>
    <w:rsid w:val="00412A16"/>
    <w:rsid w:val="00471DDC"/>
    <w:rsid w:val="00476F92"/>
    <w:rsid w:val="00497B63"/>
    <w:rsid w:val="004B0E17"/>
    <w:rsid w:val="004B1D68"/>
    <w:rsid w:val="004D490F"/>
    <w:rsid w:val="004F55C8"/>
    <w:rsid w:val="004F7D03"/>
    <w:rsid w:val="00560C4F"/>
    <w:rsid w:val="00576994"/>
    <w:rsid w:val="00594E96"/>
    <w:rsid w:val="0059722E"/>
    <w:rsid w:val="005A0A03"/>
    <w:rsid w:val="005C33BC"/>
    <w:rsid w:val="005E60EA"/>
    <w:rsid w:val="006C2C9D"/>
    <w:rsid w:val="006E666C"/>
    <w:rsid w:val="00724D65"/>
    <w:rsid w:val="007561CF"/>
    <w:rsid w:val="007A55F0"/>
    <w:rsid w:val="0081218C"/>
    <w:rsid w:val="00826ABD"/>
    <w:rsid w:val="00873F33"/>
    <w:rsid w:val="00894064"/>
    <w:rsid w:val="008A6F0E"/>
    <w:rsid w:val="008C44C6"/>
    <w:rsid w:val="008E6C69"/>
    <w:rsid w:val="0093626A"/>
    <w:rsid w:val="009D39BD"/>
    <w:rsid w:val="009F1561"/>
    <w:rsid w:val="00A34868"/>
    <w:rsid w:val="00A62518"/>
    <w:rsid w:val="00A82955"/>
    <w:rsid w:val="00AA3D98"/>
    <w:rsid w:val="00AB4261"/>
    <w:rsid w:val="00AB5FF5"/>
    <w:rsid w:val="00AF32B2"/>
    <w:rsid w:val="00B658CD"/>
    <w:rsid w:val="00B71C6D"/>
    <w:rsid w:val="00C1296B"/>
    <w:rsid w:val="00C726E7"/>
    <w:rsid w:val="00C7290D"/>
    <w:rsid w:val="00CB6F97"/>
    <w:rsid w:val="00CC026A"/>
    <w:rsid w:val="00CC5CC2"/>
    <w:rsid w:val="00D438C6"/>
    <w:rsid w:val="00D82CF8"/>
    <w:rsid w:val="00DC1E4A"/>
    <w:rsid w:val="00DF018E"/>
    <w:rsid w:val="00DF0BF1"/>
    <w:rsid w:val="00E10B5D"/>
    <w:rsid w:val="00E307FB"/>
    <w:rsid w:val="00E911AD"/>
    <w:rsid w:val="00EC006A"/>
    <w:rsid w:val="00F04825"/>
    <w:rsid w:val="00F416FF"/>
    <w:rsid w:val="00F43398"/>
    <w:rsid w:val="00F8755B"/>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C5846-9034-45D0-A7BF-818B56B4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ijeloteksta">
    <w:name w:val="Body Text"/>
    <w:aliases w:val="uvlaka 2,uvlaka 3 Char,Body Text Char,uvlaka 2 Char Char,uvlaka 3,  uvlaka 2, uvlaka 3"/>
    <w:basedOn w:val="Normal"/>
    <w:link w:val="TijelotekstaChar"/>
    <w:rsid w:val="00826ABD"/>
    <w:pPr>
      <w:jc w:val="both"/>
    </w:pPr>
    <w:rPr>
      <w:lang w:eastAsia="en-US"/>
    </w:rPr>
  </w:style>
  <w:style w:type="character" w:customStyle="1" w:styleId="TijelotekstaChar">
    <w:name w:val="Tijelo teksta Char"/>
    <w:aliases w:val="uvlaka 2 Char,uvlaka 3 Char Char,Body Text Char Char,uvlaka 2 Char Char Char,uvlaka 3 Char1,  uvlaka 2 Char, uvlaka 3 Char"/>
    <w:basedOn w:val="Zadanifontodlomka"/>
    <w:link w:val="Tijeloteksta"/>
    <w:rsid w:val="00826ABD"/>
    <w:rPr>
      <w:rFonts w:ascii="Times New Roman" w:eastAsia="Times New Roman" w:hAnsi="Times New Roman" w:cs="Times New Roman"/>
      <w:sz w:val="24"/>
      <w:szCs w:val="24"/>
    </w:rPr>
  </w:style>
  <w:style w:type="character" w:styleId="Hiperveza">
    <w:name w:val="Hyperlink"/>
    <w:basedOn w:val="Zadanifontodlomka"/>
    <w:uiPriority w:val="99"/>
    <w:unhideWhenUsed/>
    <w:rsid w:val="00560C4F"/>
    <w:rPr>
      <w:color w:val="0000FF" w:themeColor="hyperlink"/>
      <w:u w:val="single"/>
    </w:rPr>
  </w:style>
  <w:style w:type="character" w:customStyle="1" w:styleId="apple-converted-space">
    <w:name w:val="apple-converted-space"/>
    <w:rsid w:val="00412A16"/>
  </w:style>
  <w:style w:type="character" w:styleId="Naglaeno">
    <w:name w:val="Strong"/>
    <w:basedOn w:val="Zadanifontodlomka"/>
    <w:uiPriority w:val="22"/>
    <w:qFormat/>
    <w:rsid w:val="00412A16"/>
    <w:rPr>
      <w:b/>
      <w:bCs/>
    </w:rPr>
  </w:style>
  <w:style w:type="paragraph" w:styleId="Tekstbalonia">
    <w:name w:val="Balloon Text"/>
    <w:basedOn w:val="Normal"/>
    <w:link w:val="TekstbaloniaChar"/>
    <w:uiPriority w:val="99"/>
    <w:semiHidden/>
    <w:unhideWhenUsed/>
    <w:rsid w:val="00F4339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43398"/>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671448703">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1874</Words>
  <Characters>10682</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Korisnik</cp:lastModifiedBy>
  <cp:revision>6</cp:revision>
  <cp:lastPrinted>2018-06-14T14:57:00Z</cp:lastPrinted>
  <dcterms:created xsi:type="dcterms:W3CDTF">2018-06-05T07:10:00Z</dcterms:created>
  <dcterms:modified xsi:type="dcterms:W3CDTF">2018-06-14T14:57:00Z</dcterms:modified>
</cp:coreProperties>
</file>