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CB7" w:rsidRPr="00F4771C" w:rsidRDefault="00002CB7" w:rsidP="00002CB7">
      <w:pPr>
        <w:rPr>
          <w:b/>
          <w:sz w:val="22"/>
          <w:szCs w:val="22"/>
        </w:rPr>
      </w:pPr>
    </w:p>
    <w:p w:rsidR="00002CB7" w:rsidRPr="00F4771C" w:rsidRDefault="00002CB7" w:rsidP="00002CB7">
      <w:pPr>
        <w:rPr>
          <w:b/>
          <w:sz w:val="22"/>
          <w:szCs w:val="22"/>
        </w:rPr>
      </w:pPr>
      <w:r w:rsidRPr="00F4771C">
        <w:rPr>
          <w:b/>
          <w:sz w:val="22"/>
          <w:szCs w:val="22"/>
        </w:rPr>
        <w:t>EKONOMSKA ŠKOLA VUKOVAR</w:t>
      </w:r>
    </w:p>
    <w:p w:rsidR="00002CB7" w:rsidRPr="00F4771C" w:rsidRDefault="00E505C8" w:rsidP="00002CB7">
      <w:pPr>
        <w:rPr>
          <w:b/>
          <w:sz w:val="22"/>
          <w:szCs w:val="22"/>
        </w:rPr>
      </w:pPr>
      <w:r w:rsidRPr="00F4771C">
        <w:rPr>
          <w:b/>
          <w:sz w:val="22"/>
          <w:szCs w:val="22"/>
        </w:rPr>
        <w:t>Županijska 52</w:t>
      </w:r>
    </w:p>
    <w:p w:rsidR="00002CB7" w:rsidRPr="00F4771C" w:rsidRDefault="00002CB7" w:rsidP="00002CB7">
      <w:pPr>
        <w:rPr>
          <w:b/>
          <w:sz w:val="22"/>
          <w:szCs w:val="22"/>
          <w:lang w:val="pl-PL"/>
        </w:rPr>
      </w:pPr>
      <w:r w:rsidRPr="00F4771C">
        <w:rPr>
          <w:b/>
          <w:sz w:val="22"/>
          <w:szCs w:val="22"/>
        </w:rPr>
        <w:t>320</w:t>
      </w:r>
      <w:r w:rsidR="00E505C8" w:rsidRPr="00F4771C">
        <w:rPr>
          <w:b/>
          <w:sz w:val="22"/>
          <w:szCs w:val="22"/>
        </w:rPr>
        <w:t>0</w:t>
      </w:r>
      <w:r w:rsidRPr="00F4771C">
        <w:rPr>
          <w:b/>
          <w:sz w:val="22"/>
          <w:szCs w:val="22"/>
        </w:rPr>
        <w:t>0 VUKOVAR</w:t>
      </w:r>
    </w:p>
    <w:p w:rsidR="00002CB7" w:rsidRPr="00F4771C" w:rsidRDefault="00002CB7" w:rsidP="00002CB7">
      <w:pPr>
        <w:rPr>
          <w:sz w:val="22"/>
          <w:szCs w:val="22"/>
          <w:lang w:val="pl-PL"/>
        </w:rPr>
      </w:pPr>
    </w:p>
    <w:p w:rsidR="00002CB7" w:rsidRPr="00F4771C" w:rsidRDefault="00002CB7" w:rsidP="00002CB7">
      <w:pPr>
        <w:rPr>
          <w:sz w:val="22"/>
          <w:szCs w:val="22"/>
          <w:lang w:val="pl-PL"/>
        </w:rPr>
      </w:pPr>
      <w:r w:rsidRPr="00F4771C">
        <w:rPr>
          <w:sz w:val="22"/>
          <w:szCs w:val="22"/>
          <w:lang w:val="pl-PL"/>
        </w:rPr>
        <w:t>U  Vukovaru</w:t>
      </w:r>
      <w:r w:rsidR="000229BE">
        <w:rPr>
          <w:sz w:val="22"/>
          <w:szCs w:val="22"/>
          <w:lang w:val="pl-PL"/>
        </w:rPr>
        <w:t xml:space="preserve"> 13.</w:t>
      </w:r>
      <w:r w:rsidR="00D24CF0" w:rsidRPr="00F4771C">
        <w:rPr>
          <w:sz w:val="22"/>
          <w:szCs w:val="22"/>
          <w:lang w:val="pl-PL"/>
        </w:rPr>
        <w:t xml:space="preserve"> </w:t>
      </w:r>
      <w:r w:rsidR="000229BE" w:rsidRPr="00F4771C">
        <w:rPr>
          <w:sz w:val="22"/>
          <w:szCs w:val="22"/>
          <w:lang w:val="pl-PL"/>
        </w:rPr>
        <w:t>S</w:t>
      </w:r>
      <w:r w:rsidR="002A19B8" w:rsidRPr="00F4771C">
        <w:rPr>
          <w:sz w:val="22"/>
          <w:szCs w:val="22"/>
          <w:lang w:val="pl-PL"/>
        </w:rPr>
        <w:t>tudenoga</w:t>
      </w:r>
      <w:r w:rsidR="000229BE">
        <w:rPr>
          <w:sz w:val="22"/>
          <w:szCs w:val="22"/>
          <w:lang w:val="pl-PL"/>
        </w:rPr>
        <w:t xml:space="preserve"> </w:t>
      </w:r>
      <w:r w:rsidR="002A19B8" w:rsidRPr="00F4771C">
        <w:rPr>
          <w:sz w:val="22"/>
          <w:szCs w:val="22"/>
          <w:lang w:val="pl-PL"/>
        </w:rPr>
        <w:t>2024</w:t>
      </w:r>
      <w:r w:rsidRPr="00F4771C">
        <w:rPr>
          <w:sz w:val="22"/>
          <w:szCs w:val="22"/>
          <w:lang w:val="pl-PL"/>
        </w:rPr>
        <w:t>.  godine</w:t>
      </w:r>
    </w:p>
    <w:p w:rsidR="00002CB7" w:rsidRPr="00F4771C" w:rsidRDefault="00002CB7" w:rsidP="00002CB7">
      <w:pPr>
        <w:jc w:val="center"/>
        <w:rPr>
          <w:b/>
          <w:sz w:val="22"/>
          <w:szCs w:val="22"/>
        </w:rPr>
      </w:pPr>
    </w:p>
    <w:p w:rsidR="00002CB7" w:rsidRPr="00F4771C" w:rsidRDefault="00002CB7" w:rsidP="00002CB7">
      <w:pPr>
        <w:jc w:val="both"/>
        <w:rPr>
          <w:sz w:val="22"/>
          <w:szCs w:val="22"/>
        </w:rPr>
      </w:pPr>
      <w:r w:rsidRPr="00F4771C">
        <w:rPr>
          <w:b/>
          <w:sz w:val="22"/>
          <w:szCs w:val="22"/>
        </w:rPr>
        <w:t xml:space="preserve">   </w:t>
      </w:r>
      <w:r w:rsidRPr="00F4771C">
        <w:rPr>
          <w:sz w:val="22"/>
          <w:szCs w:val="22"/>
        </w:rPr>
        <w:t xml:space="preserve">        </w:t>
      </w:r>
    </w:p>
    <w:p w:rsidR="00D24CF0" w:rsidRPr="00F4771C" w:rsidRDefault="00D24CF0" w:rsidP="00D24CF0">
      <w:pPr>
        <w:jc w:val="both"/>
        <w:rPr>
          <w:sz w:val="22"/>
          <w:szCs w:val="22"/>
        </w:rPr>
      </w:pPr>
      <w:r w:rsidRPr="00F4771C">
        <w:rPr>
          <w:sz w:val="22"/>
          <w:szCs w:val="22"/>
        </w:rPr>
        <w:t>Na temelju članka 17. stavka 2. Pravilnika o postupku zapošljavanja te procjeni i vrednovanju kandidata za zapošljavanje Povjerenstvo za procjenu i vrednovanje kandidata  objavljuje</w:t>
      </w:r>
    </w:p>
    <w:p w:rsidR="00D24CF0" w:rsidRPr="00F4771C" w:rsidRDefault="00D24CF0" w:rsidP="00D24CF0">
      <w:pPr>
        <w:jc w:val="center"/>
        <w:rPr>
          <w:b/>
          <w:sz w:val="22"/>
          <w:szCs w:val="22"/>
        </w:rPr>
      </w:pPr>
    </w:p>
    <w:p w:rsidR="00D24CF0" w:rsidRPr="00F4771C" w:rsidRDefault="00D24CF0" w:rsidP="00D24CF0">
      <w:pPr>
        <w:jc w:val="center"/>
        <w:rPr>
          <w:b/>
          <w:sz w:val="22"/>
          <w:szCs w:val="22"/>
        </w:rPr>
      </w:pPr>
    </w:p>
    <w:p w:rsidR="00D24CF0" w:rsidRPr="00F4771C" w:rsidRDefault="00D24CF0" w:rsidP="00D24CF0">
      <w:pPr>
        <w:jc w:val="center"/>
        <w:rPr>
          <w:b/>
          <w:sz w:val="22"/>
          <w:szCs w:val="22"/>
        </w:rPr>
      </w:pPr>
      <w:r w:rsidRPr="00F4771C">
        <w:rPr>
          <w:b/>
          <w:sz w:val="22"/>
          <w:szCs w:val="22"/>
        </w:rPr>
        <w:t>OBAVIJEST O DATUMU I VREMENU TESTIRANJA, PRAVILIMA TESTIRANJA,</w:t>
      </w:r>
    </w:p>
    <w:p w:rsidR="00D24CF0" w:rsidRPr="00F4771C" w:rsidRDefault="00D24CF0" w:rsidP="00D24CF0">
      <w:pPr>
        <w:jc w:val="center"/>
        <w:rPr>
          <w:b/>
          <w:sz w:val="22"/>
          <w:szCs w:val="22"/>
        </w:rPr>
      </w:pPr>
      <w:r w:rsidRPr="00F4771C">
        <w:rPr>
          <w:b/>
          <w:sz w:val="22"/>
          <w:szCs w:val="22"/>
        </w:rPr>
        <w:t xml:space="preserve"> SADRŽAJU I  NAČINU TESTIRANJA KANDIDATA NATJEČAJA</w:t>
      </w:r>
    </w:p>
    <w:p w:rsidR="00D24CF0" w:rsidRPr="00F4771C" w:rsidRDefault="00D24CF0" w:rsidP="00D24CF0">
      <w:pPr>
        <w:rPr>
          <w:b/>
          <w:sz w:val="22"/>
          <w:szCs w:val="22"/>
          <w:u w:val="single"/>
        </w:rPr>
      </w:pPr>
      <w:r w:rsidRPr="00F4771C">
        <w:rPr>
          <w:b/>
          <w:sz w:val="22"/>
          <w:szCs w:val="22"/>
          <w:u w:val="single"/>
        </w:rPr>
        <w:t xml:space="preserve"> </w:t>
      </w:r>
    </w:p>
    <w:p w:rsidR="00D24CF0" w:rsidRPr="00F4771C" w:rsidRDefault="00D24CF0" w:rsidP="00D24CF0">
      <w:pPr>
        <w:pStyle w:val="Odlomakpopisa"/>
        <w:rPr>
          <w:sz w:val="22"/>
          <w:szCs w:val="22"/>
          <w:u w:val="single"/>
        </w:rPr>
      </w:pPr>
    </w:p>
    <w:p w:rsidR="00D24CF0" w:rsidRPr="00F4771C" w:rsidRDefault="00D24CF0" w:rsidP="00D24CF0">
      <w:pPr>
        <w:tabs>
          <w:tab w:val="left" w:pos="0"/>
          <w:tab w:val="left" w:pos="142"/>
          <w:tab w:val="left" w:pos="426"/>
        </w:tabs>
        <w:ind w:left="720"/>
        <w:jc w:val="both"/>
        <w:rPr>
          <w:b/>
          <w:sz w:val="22"/>
          <w:szCs w:val="22"/>
          <w:u w:val="single"/>
        </w:rPr>
      </w:pPr>
      <w:r w:rsidRPr="00F4771C">
        <w:rPr>
          <w:sz w:val="22"/>
          <w:szCs w:val="22"/>
          <w:u w:val="single"/>
        </w:rPr>
        <w:t>za radn</w:t>
      </w:r>
      <w:r w:rsidR="000839D6" w:rsidRPr="00F4771C">
        <w:rPr>
          <w:sz w:val="22"/>
          <w:szCs w:val="22"/>
          <w:u w:val="single"/>
        </w:rPr>
        <w:t>a</w:t>
      </w:r>
      <w:r w:rsidRPr="00F4771C">
        <w:rPr>
          <w:sz w:val="22"/>
          <w:szCs w:val="22"/>
          <w:u w:val="single"/>
        </w:rPr>
        <w:t xml:space="preserve"> mjest</w:t>
      </w:r>
      <w:r w:rsidR="000839D6" w:rsidRPr="00F4771C">
        <w:rPr>
          <w:sz w:val="22"/>
          <w:szCs w:val="22"/>
          <w:u w:val="single"/>
        </w:rPr>
        <w:t>a</w:t>
      </w:r>
      <w:r w:rsidRPr="00F4771C">
        <w:rPr>
          <w:b/>
          <w:sz w:val="22"/>
          <w:szCs w:val="22"/>
          <w:u w:val="single"/>
        </w:rPr>
        <w:t xml:space="preserve">: </w:t>
      </w:r>
    </w:p>
    <w:p w:rsidR="00D24CF0" w:rsidRPr="00F4771C" w:rsidRDefault="00D24CF0" w:rsidP="00D24CF0">
      <w:pPr>
        <w:tabs>
          <w:tab w:val="left" w:pos="0"/>
          <w:tab w:val="left" w:pos="142"/>
          <w:tab w:val="left" w:pos="426"/>
        </w:tabs>
        <w:ind w:left="720"/>
        <w:jc w:val="both"/>
        <w:rPr>
          <w:b/>
          <w:sz w:val="22"/>
          <w:szCs w:val="22"/>
          <w:u w:val="single"/>
        </w:rPr>
      </w:pPr>
    </w:p>
    <w:p w:rsidR="000839D6" w:rsidRPr="00F4771C" w:rsidRDefault="000839D6" w:rsidP="000839D6">
      <w:pPr>
        <w:pStyle w:val="Odlomakpopisa"/>
        <w:numPr>
          <w:ilvl w:val="0"/>
          <w:numId w:val="12"/>
        </w:numPr>
        <w:tabs>
          <w:tab w:val="left" w:pos="0"/>
          <w:tab w:val="left" w:pos="142"/>
          <w:tab w:val="left" w:pos="426"/>
        </w:tabs>
        <w:jc w:val="both"/>
        <w:rPr>
          <w:sz w:val="22"/>
          <w:szCs w:val="22"/>
        </w:rPr>
      </w:pPr>
      <w:r w:rsidRPr="00F4771C">
        <w:rPr>
          <w:b/>
          <w:sz w:val="22"/>
          <w:szCs w:val="22"/>
        </w:rPr>
        <w:t>NASTAVNIK / NASTAVNICA BIOLOGIJE (nastava na srpskom jeziku i pismu) -</w:t>
      </w:r>
      <w:r w:rsidRPr="00F4771C">
        <w:rPr>
          <w:sz w:val="22"/>
          <w:szCs w:val="22"/>
        </w:rPr>
        <w:t xml:space="preserve"> 1 izvršitelj/</w:t>
      </w:r>
      <w:proofErr w:type="spellStart"/>
      <w:r w:rsidRPr="00F4771C">
        <w:rPr>
          <w:sz w:val="22"/>
          <w:szCs w:val="22"/>
        </w:rPr>
        <w:t>ica</w:t>
      </w:r>
      <w:proofErr w:type="spellEnd"/>
      <w:r w:rsidRPr="00F4771C">
        <w:rPr>
          <w:sz w:val="22"/>
          <w:szCs w:val="22"/>
        </w:rPr>
        <w:t xml:space="preserve"> na neodređeno nepuno radno vrijeme - 2 sata nastave tjedno s pripadajućom količinom ukupnog radnog vremena uz uvjet probnog rada u trajanju od 6 mjeseci.</w:t>
      </w:r>
    </w:p>
    <w:p w:rsidR="000839D6" w:rsidRPr="00F4771C" w:rsidRDefault="000839D6" w:rsidP="000839D6">
      <w:pPr>
        <w:tabs>
          <w:tab w:val="left" w:pos="0"/>
          <w:tab w:val="left" w:pos="142"/>
          <w:tab w:val="left" w:pos="426"/>
        </w:tabs>
        <w:ind w:left="720"/>
        <w:jc w:val="both"/>
        <w:rPr>
          <w:sz w:val="22"/>
          <w:szCs w:val="22"/>
        </w:rPr>
      </w:pPr>
    </w:p>
    <w:p w:rsidR="000839D6" w:rsidRPr="00F4771C" w:rsidRDefault="000839D6" w:rsidP="000839D6">
      <w:pPr>
        <w:pStyle w:val="Odlomakpopisa"/>
        <w:numPr>
          <w:ilvl w:val="0"/>
          <w:numId w:val="12"/>
        </w:numPr>
        <w:tabs>
          <w:tab w:val="left" w:pos="0"/>
          <w:tab w:val="left" w:pos="142"/>
          <w:tab w:val="left" w:pos="426"/>
        </w:tabs>
        <w:jc w:val="both"/>
        <w:rPr>
          <w:sz w:val="22"/>
          <w:szCs w:val="22"/>
        </w:rPr>
      </w:pPr>
      <w:r w:rsidRPr="00F4771C">
        <w:rPr>
          <w:b/>
          <w:sz w:val="22"/>
          <w:szCs w:val="22"/>
        </w:rPr>
        <w:t>NASTAVNIK / NASTAVNICA KEMIJE (nastava na srpskom jeziku i pismu) -</w:t>
      </w:r>
      <w:r w:rsidRPr="00F4771C">
        <w:rPr>
          <w:sz w:val="22"/>
          <w:szCs w:val="22"/>
        </w:rPr>
        <w:t xml:space="preserve"> 1 izvršitelj/</w:t>
      </w:r>
      <w:proofErr w:type="spellStart"/>
      <w:r w:rsidRPr="00F4771C">
        <w:rPr>
          <w:sz w:val="22"/>
          <w:szCs w:val="22"/>
        </w:rPr>
        <w:t>ica</w:t>
      </w:r>
      <w:proofErr w:type="spellEnd"/>
      <w:r w:rsidRPr="00F4771C">
        <w:rPr>
          <w:sz w:val="22"/>
          <w:szCs w:val="22"/>
        </w:rPr>
        <w:t xml:space="preserve"> na neodređeno nepuno radno vrijeme - 3 sata nastave tjedno s pripadajućom količinom ukupnog radnog vremena uz uvjet probnog rada u trajanju od 6 mjeseci.</w:t>
      </w:r>
    </w:p>
    <w:p w:rsidR="000839D6" w:rsidRPr="00F4771C" w:rsidRDefault="000839D6" w:rsidP="000839D6">
      <w:pPr>
        <w:tabs>
          <w:tab w:val="left" w:pos="0"/>
          <w:tab w:val="left" w:pos="142"/>
          <w:tab w:val="left" w:pos="426"/>
        </w:tabs>
        <w:jc w:val="both"/>
        <w:rPr>
          <w:sz w:val="22"/>
          <w:szCs w:val="22"/>
        </w:rPr>
      </w:pPr>
    </w:p>
    <w:p w:rsidR="002322DC" w:rsidRPr="00F4771C" w:rsidRDefault="002322DC" w:rsidP="00002CB7">
      <w:pPr>
        <w:pStyle w:val="Odlomakpopisa"/>
        <w:rPr>
          <w:sz w:val="22"/>
          <w:szCs w:val="22"/>
        </w:rPr>
      </w:pPr>
    </w:p>
    <w:p w:rsidR="00D24CF0" w:rsidRPr="00F4771C" w:rsidRDefault="002A19B8" w:rsidP="00D24CF0">
      <w:pPr>
        <w:jc w:val="both"/>
        <w:rPr>
          <w:sz w:val="22"/>
          <w:szCs w:val="22"/>
        </w:rPr>
      </w:pPr>
      <w:r w:rsidRPr="00F4771C">
        <w:rPr>
          <w:sz w:val="22"/>
          <w:szCs w:val="22"/>
        </w:rPr>
        <w:t xml:space="preserve">Po Natječaju za radna mjesta KLASA: 112-01/24-03/4; URBROJ: 2196-42-24-02 od 29. listopada 2024. godine objavljenom dana 29. listopada 2024. godine na mrežnoj stranici i oglasnoj ploči Hrvatskog zavoda za zapošljavanje te mrežnoj stranici i oglasnoj ploči Škole </w:t>
      </w:r>
      <w:r w:rsidR="00D24CF0" w:rsidRPr="00F4771C">
        <w:rPr>
          <w:sz w:val="22"/>
          <w:szCs w:val="22"/>
        </w:rPr>
        <w:t xml:space="preserve">izvršit će se testiranje.  </w:t>
      </w:r>
    </w:p>
    <w:p w:rsidR="00D24CF0" w:rsidRPr="00F4771C" w:rsidRDefault="00D24CF0" w:rsidP="001D5865">
      <w:pPr>
        <w:rPr>
          <w:b/>
          <w:sz w:val="22"/>
          <w:szCs w:val="22"/>
        </w:rPr>
      </w:pPr>
      <w:r w:rsidRPr="00F4771C">
        <w:rPr>
          <w:b/>
          <w:sz w:val="22"/>
          <w:szCs w:val="22"/>
        </w:rPr>
        <w:t xml:space="preserve">                                                          </w:t>
      </w:r>
    </w:p>
    <w:p w:rsidR="000839D6" w:rsidRPr="00F4771C" w:rsidRDefault="000839D6" w:rsidP="000839D6">
      <w:pPr>
        <w:jc w:val="both"/>
        <w:rPr>
          <w:sz w:val="22"/>
          <w:szCs w:val="22"/>
        </w:rPr>
      </w:pPr>
      <w:r w:rsidRPr="00F4771C">
        <w:rPr>
          <w:sz w:val="22"/>
          <w:szCs w:val="22"/>
        </w:rPr>
        <w:t>Sukladno odredbama Pravilnika o postupku zapošljavanja te procjeni i vrednovanju kandidata za zapošljavanje, testiranje kandidata sastoji se od:</w:t>
      </w:r>
    </w:p>
    <w:p w:rsidR="000839D6" w:rsidRPr="001D5865" w:rsidRDefault="001D5865" w:rsidP="000839D6">
      <w:pPr>
        <w:jc w:val="both"/>
        <w:rPr>
          <w:b/>
          <w:sz w:val="22"/>
          <w:szCs w:val="22"/>
          <w:u w:val="single"/>
        </w:rPr>
      </w:pPr>
      <w:r w:rsidRPr="001D5865">
        <w:rPr>
          <w:b/>
          <w:sz w:val="22"/>
          <w:szCs w:val="22"/>
          <w:u w:val="single"/>
        </w:rPr>
        <w:t>- testiranja vladanja srpskim jezikom i ćiriličnim p</w:t>
      </w:r>
      <w:r w:rsidR="000839D6" w:rsidRPr="001D5865">
        <w:rPr>
          <w:b/>
          <w:sz w:val="22"/>
          <w:szCs w:val="22"/>
          <w:u w:val="single"/>
        </w:rPr>
        <w:t>ismom (pismeno i usmeno)</w:t>
      </w:r>
    </w:p>
    <w:p w:rsidR="000839D6" w:rsidRPr="001D5865" w:rsidRDefault="000839D6" w:rsidP="000839D6">
      <w:pPr>
        <w:jc w:val="both"/>
        <w:rPr>
          <w:b/>
          <w:sz w:val="22"/>
          <w:szCs w:val="22"/>
          <w:u w:val="single"/>
        </w:rPr>
      </w:pPr>
      <w:r w:rsidRPr="001D5865">
        <w:rPr>
          <w:b/>
          <w:sz w:val="22"/>
          <w:szCs w:val="22"/>
          <w:u w:val="single"/>
        </w:rPr>
        <w:t xml:space="preserve">- </w:t>
      </w:r>
      <w:r w:rsidR="0082610D">
        <w:rPr>
          <w:b/>
          <w:sz w:val="22"/>
          <w:szCs w:val="22"/>
          <w:u w:val="single"/>
        </w:rPr>
        <w:t>pismene provjere znanja</w:t>
      </w:r>
    </w:p>
    <w:p w:rsidR="000839D6" w:rsidRPr="001D5865" w:rsidRDefault="001D5865" w:rsidP="000839D6">
      <w:pPr>
        <w:jc w:val="both"/>
        <w:rPr>
          <w:b/>
          <w:sz w:val="22"/>
          <w:szCs w:val="22"/>
          <w:u w:val="single"/>
        </w:rPr>
      </w:pPr>
      <w:r w:rsidRPr="001D5865">
        <w:rPr>
          <w:b/>
          <w:sz w:val="22"/>
          <w:szCs w:val="22"/>
          <w:u w:val="single"/>
        </w:rPr>
        <w:t>- razgovora (intervjua) kandidata s povjerenstvom.</w:t>
      </w:r>
    </w:p>
    <w:p w:rsidR="000839D6" w:rsidRPr="00F4771C" w:rsidRDefault="000839D6" w:rsidP="000839D6">
      <w:pPr>
        <w:jc w:val="both"/>
        <w:rPr>
          <w:sz w:val="22"/>
          <w:szCs w:val="22"/>
        </w:rPr>
      </w:pPr>
    </w:p>
    <w:p w:rsidR="000839D6" w:rsidRPr="00F4771C" w:rsidRDefault="000839D6" w:rsidP="000839D6">
      <w:pPr>
        <w:jc w:val="both"/>
        <w:rPr>
          <w:b/>
          <w:bCs/>
          <w:sz w:val="22"/>
          <w:szCs w:val="22"/>
        </w:rPr>
      </w:pPr>
      <w:bookmarkStart w:id="0" w:name="_Hlk43836809"/>
      <w:r w:rsidRPr="00F4771C">
        <w:rPr>
          <w:b/>
          <w:bCs/>
          <w:sz w:val="22"/>
          <w:szCs w:val="22"/>
        </w:rPr>
        <w:t xml:space="preserve">Obavijest o testiranju je dana </w:t>
      </w:r>
      <w:r w:rsidR="00374422">
        <w:rPr>
          <w:b/>
          <w:bCs/>
          <w:sz w:val="22"/>
          <w:szCs w:val="22"/>
        </w:rPr>
        <w:t>13. 11. 2024. godine</w:t>
      </w:r>
      <w:r w:rsidRPr="00F4771C">
        <w:rPr>
          <w:b/>
          <w:bCs/>
          <w:sz w:val="22"/>
          <w:szCs w:val="22"/>
        </w:rPr>
        <w:t xml:space="preserve"> dostavljena e-mailom (navedenom u prijavi na natječaj) svim prijavljenim kandidatima, koji su pravodobno dostavili potpunu prijavu i ispunjavaju formalne uvjete natječaja </w:t>
      </w:r>
      <w:r w:rsidR="00601C15">
        <w:rPr>
          <w:b/>
          <w:bCs/>
          <w:sz w:val="22"/>
          <w:szCs w:val="22"/>
        </w:rPr>
        <w:t>te</w:t>
      </w:r>
      <w:r w:rsidRPr="00F4771C">
        <w:rPr>
          <w:b/>
          <w:bCs/>
          <w:sz w:val="22"/>
          <w:szCs w:val="22"/>
        </w:rPr>
        <w:t xml:space="preserve"> kandidatima za koje je potrebno provesti testiranje vladanja srpskim jezikom i ćiriličnim pismom (čl. 10. Zakona o odgoju u obrazovanju na jeziku i pismu nacionalnih  manjina (NN 51/00 i 56/00), koje je uvjet za obavljanje odgojno-obrazovnog rada u školskoj ustanovi s nastavom na jeziku i pismu srpske nacionalne manjine, </w:t>
      </w:r>
    </w:p>
    <w:bookmarkEnd w:id="0"/>
    <w:p w:rsidR="000839D6" w:rsidRPr="00F4771C" w:rsidRDefault="000839D6" w:rsidP="000839D6">
      <w:pPr>
        <w:jc w:val="both"/>
        <w:rPr>
          <w:sz w:val="22"/>
          <w:szCs w:val="22"/>
        </w:rPr>
      </w:pPr>
    </w:p>
    <w:p w:rsidR="000839D6" w:rsidRPr="00F4771C" w:rsidRDefault="000839D6" w:rsidP="000839D6">
      <w:pPr>
        <w:jc w:val="both"/>
        <w:rPr>
          <w:sz w:val="22"/>
          <w:szCs w:val="22"/>
        </w:rPr>
      </w:pPr>
    </w:p>
    <w:p w:rsidR="000839D6" w:rsidRPr="00F4771C" w:rsidRDefault="000839D6" w:rsidP="000839D6">
      <w:pPr>
        <w:jc w:val="both"/>
        <w:rPr>
          <w:b/>
          <w:sz w:val="22"/>
          <w:szCs w:val="22"/>
        </w:rPr>
      </w:pPr>
      <w:r w:rsidRPr="00F4771C">
        <w:rPr>
          <w:b/>
          <w:sz w:val="22"/>
          <w:szCs w:val="22"/>
        </w:rPr>
        <w:t>TESTIRANJE VLADANJA SRPSKIM JEZIKOM I ĆIRILIČNIM PISMOM</w:t>
      </w:r>
    </w:p>
    <w:p w:rsidR="000839D6" w:rsidRPr="00F4771C" w:rsidRDefault="000839D6" w:rsidP="000839D6">
      <w:pPr>
        <w:jc w:val="both"/>
        <w:rPr>
          <w:sz w:val="22"/>
          <w:szCs w:val="22"/>
        </w:rPr>
      </w:pPr>
      <w:r w:rsidRPr="00F4771C">
        <w:rPr>
          <w:sz w:val="22"/>
          <w:szCs w:val="22"/>
        </w:rPr>
        <w:t xml:space="preserve">Testiranje kandidata sastoji se od pismene i usmene provjere (testiranja) vladanja srpskim jezikom i ćiriličnim pismom </w:t>
      </w:r>
    </w:p>
    <w:p w:rsidR="000839D6" w:rsidRPr="00F4771C" w:rsidRDefault="000839D6" w:rsidP="000839D6">
      <w:pPr>
        <w:jc w:val="both"/>
        <w:rPr>
          <w:sz w:val="22"/>
          <w:szCs w:val="22"/>
          <w:u w:val="single"/>
        </w:rPr>
      </w:pPr>
      <w:r w:rsidRPr="00F4771C">
        <w:rPr>
          <w:b/>
          <w:sz w:val="22"/>
          <w:szCs w:val="22"/>
          <w:u w:val="single"/>
        </w:rPr>
        <w:t>Pismen</w:t>
      </w:r>
      <w:r w:rsidR="006F21E4">
        <w:rPr>
          <w:b/>
          <w:sz w:val="22"/>
          <w:szCs w:val="22"/>
          <w:u w:val="single"/>
        </w:rPr>
        <w:t>a</w:t>
      </w:r>
      <w:r w:rsidRPr="00F4771C">
        <w:rPr>
          <w:b/>
          <w:sz w:val="22"/>
          <w:szCs w:val="22"/>
          <w:u w:val="single"/>
        </w:rPr>
        <w:t xml:space="preserve"> </w:t>
      </w:r>
      <w:r w:rsidR="006F21E4">
        <w:rPr>
          <w:b/>
          <w:sz w:val="22"/>
          <w:szCs w:val="22"/>
          <w:u w:val="single"/>
        </w:rPr>
        <w:t>provjera vladanja srpskim jezikom i pismom</w:t>
      </w:r>
      <w:r w:rsidRPr="00F4771C">
        <w:rPr>
          <w:sz w:val="22"/>
          <w:szCs w:val="22"/>
          <w:u w:val="single"/>
        </w:rPr>
        <w:t xml:space="preserve"> održat će se dana </w:t>
      </w:r>
      <w:r w:rsidR="000229BE">
        <w:rPr>
          <w:sz w:val="22"/>
          <w:szCs w:val="22"/>
          <w:u w:val="single"/>
        </w:rPr>
        <w:t xml:space="preserve">15. 11. 2024. </w:t>
      </w:r>
      <w:r w:rsidRPr="00F4771C">
        <w:rPr>
          <w:sz w:val="22"/>
          <w:szCs w:val="22"/>
          <w:u w:val="single"/>
        </w:rPr>
        <w:t>godine s početkom u</w:t>
      </w:r>
      <w:r w:rsidR="000229BE">
        <w:rPr>
          <w:sz w:val="22"/>
          <w:szCs w:val="22"/>
          <w:u w:val="single"/>
        </w:rPr>
        <w:t xml:space="preserve"> 9:30 </w:t>
      </w:r>
      <w:r w:rsidRPr="00F4771C">
        <w:rPr>
          <w:sz w:val="22"/>
          <w:szCs w:val="22"/>
          <w:u w:val="single"/>
        </w:rPr>
        <w:t>sati u  Ekonomskoj školi Vukovar</w:t>
      </w:r>
    </w:p>
    <w:p w:rsidR="000839D6" w:rsidRPr="00F4771C" w:rsidRDefault="000229BE" w:rsidP="000839D6">
      <w:pPr>
        <w:pStyle w:val="Odlomakpopisa"/>
        <w:numPr>
          <w:ilvl w:val="0"/>
          <w:numId w:val="2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9:25</w:t>
      </w:r>
      <w:r w:rsidR="000839D6" w:rsidRPr="00F4771C">
        <w:rPr>
          <w:sz w:val="22"/>
          <w:szCs w:val="22"/>
          <w:u w:val="single"/>
        </w:rPr>
        <w:t xml:space="preserve"> sati dolazak i utvrđivanje identiteta i popisa kandidata</w:t>
      </w:r>
    </w:p>
    <w:p w:rsidR="000839D6" w:rsidRPr="00F4771C" w:rsidRDefault="000229BE" w:rsidP="000839D6">
      <w:pPr>
        <w:pStyle w:val="Odlomakpopisa"/>
        <w:numPr>
          <w:ilvl w:val="0"/>
          <w:numId w:val="2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9:30</w:t>
      </w:r>
      <w:r w:rsidR="000839D6" w:rsidRPr="00F4771C">
        <w:rPr>
          <w:sz w:val="22"/>
          <w:szCs w:val="22"/>
          <w:u w:val="single"/>
        </w:rPr>
        <w:t xml:space="preserve"> sati pisana provjera (testiranje)</w:t>
      </w:r>
    </w:p>
    <w:p w:rsidR="000839D6" w:rsidRPr="00F4771C" w:rsidRDefault="000839D6" w:rsidP="000839D6">
      <w:pPr>
        <w:jc w:val="both"/>
        <w:rPr>
          <w:sz w:val="22"/>
          <w:szCs w:val="22"/>
        </w:rPr>
      </w:pPr>
      <w:r w:rsidRPr="00F4771C">
        <w:rPr>
          <w:sz w:val="22"/>
          <w:szCs w:val="22"/>
        </w:rPr>
        <w:t>Nakon završenog pismenog testiranja Povjerenstvo utvrđuje rezultat za svakog kandidata koji je pristupio testiranju te ga objavljuje kandidatima.</w:t>
      </w:r>
    </w:p>
    <w:p w:rsidR="000839D6" w:rsidRPr="00F4771C" w:rsidRDefault="000839D6" w:rsidP="000839D6">
      <w:pPr>
        <w:rPr>
          <w:b/>
          <w:sz w:val="22"/>
          <w:szCs w:val="22"/>
        </w:rPr>
      </w:pPr>
      <w:r w:rsidRPr="00F4771C">
        <w:rPr>
          <w:b/>
          <w:sz w:val="22"/>
          <w:szCs w:val="22"/>
          <w:u w:val="single"/>
        </w:rPr>
        <w:t>Usmen</w:t>
      </w:r>
      <w:r w:rsidR="006F21E4">
        <w:rPr>
          <w:b/>
          <w:sz w:val="22"/>
          <w:szCs w:val="22"/>
          <w:u w:val="single"/>
        </w:rPr>
        <w:t>a</w:t>
      </w:r>
      <w:r w:rsidRPr="00F4771C">
        <w:rPr>
          <w:b/>
          <w:sz w:val="22"/>
          <w:szCs w:val="22"/>
          <w:u w:val="single"/>
        </w:rPr>
        <w:t xml:space="preserve"> </w:t>
      </w:r>
      <w:r w:rsidR="006F21E4">
        <w:rPr>
          <w:b/>
          <w:sz w:val="22"/>
          <w:szCs w:val="22"/>
          <w:u w:val="single"/>
        </w:rPr>
        <w:t>provjera vladanja srpskim jezikom i pismom</w:t>
      </w:r>
      <w:r w:rsidRPr="00F4771C">
        <w:rPr>
          <w:b/>
          <w:sz w:val="22"/>
          <w:szCs w:val="22"/>
          <w:u w:val="single"/>
        </w:rPr>
        <w:t xml:space="preserve"> </w:t>
      </w:r>
      <w:r w:rsidRPr="00F4771C">
        <w:rPr>
          <w:sz w:val="22"/>
          <w:szCs w:val="22"/>
          <w:u w:val="single"/>
        </w:rPr>
        <w:t xml:space="preserve">održat će se dana </w:t>
      </w:r>
      <w:r w:rsidR="000229BE">
        <w:rPr>
          <w:sz w:val="22"/>
          <w:szCs w:val="22"/>
          <w:u w:val="single"/>
        </w:rPr>
        <w:t xml:space="preserve">15. 11. 2024. </w:t>
      </w:r>
      <w:r w:rsidRPr="00F4771C">
        <w:rPr>
          <w:sz w:val="22"/>
          <w:szCs w:val="22"/>
          <w:u w:val="single"/>
        </w:rPr>
        <w:t xml:space="preserve">godine nakon objave rezultata pismenog testiranja </w:t>
      </w:r>
    </w:p>
    <w:p w:rsidR="000839D6" w:rsidRDefault="000839D6" w:rsidP="000839D6">
      <w:pPr>
        <w:rPr>
          <w:b/>
          <w:sz w:val="22"/>
          <w:szCs w:val="22"/>
        </w:rPr>
      </w:pPr>
      <w:r w:rsidRPr="00F4771C">
        <w:rPr>
          <w:sz w:val="22"/>
          <w:szCs w:val="22"/>
        </w:rPr>
        <w:lastRenderedPageBreak/>
        <w:t>Pravo pristupa usmenom testiranju ostvaruje kandidat koji je na pismenom testu ostvario najmanje 50% od ukupnog broja bodova.</w:t>
      </w:r>
      <w:r w:rsidRPr="00F4771C">
        <w:rPr>
          <w:b/>
          <w:sz w:val="22"/>
          <w:szCs w:val="22"/>
        </w:rPr>
        <w:t xml:space="preserve"> </w:t>
      </w:r>
    </w:p>
    <w:p w:rsidR="000839D6" w:rsidRPr="00F4771C" w:rsidRDefault="000839D6" w:rsidP="000839D6">
      <w:pPr>
        <w:jc w:val="both"/>
        <w:rPr>
          <w:b/>
          <w:sz w:val="22"/>
          <w:szCs w:val="22"/>
          <w:highlight w:val="yellow"/>
        </w:rPr>
      </w:pPr>
    </w:p>
    <w:p w:rsidR="000839D6" w:rsidRPr="00F4771C" w:rsidRDefault="001B3F5A" w:rsidP="000839D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PISMENA PROVJERA ZNANJA</w:t>
      </w:r>
    </w:p>
    <w:p w:rsidR="000839D6" w:rsidRPr="00F4771C" w:rsidRDefault="000839D6" w:rsidP="000839D6">
      <w:pPr>
        <w:jc w:val="both"/>
        <w:rPr>
          <w:sz w:val="22"/>
          <w:szCs w:val="22"/>
        </w:rPr>
      </w:pPr>
      <w:r w:rsidRPr="00F4771C">
        <w:rPr>
          <w:sz w:val="22"/>
          <w:szCs w:val="22"/>
        </w:rPr>
        <w:t>Sukladno odredbama Pravilnika o postupku zapošljavanja te procjeni i vrednovanju kandidata za zapošljavanje, testiranje kandidata sastoji se od dva dijela, pismene provjere znanja i razgovora (intervjua) kandidata s Povjerenstvom.</w:t>
      </w:r>
    </w:p>
    <w:p w:rsidR="0079671F" w:rsidRDefault="000839D6" w:rsidP="000839D6">
      <w:pPr>
        <w:jc w:val="both"/>
        <w:rPr>
          <w:sz w:val="22"/>
          <w:szCs w:val="22"/>
          <w:u w:val="single"/>
        </w:rPr>
      </w:pPr>
      <w:r w:rsidRPr="00F4771C">
        <w:rPr>
          <w:b/>
          <w:sz w:val="22"/>
          <w:szCs w:val="22"/>
          <w:u w:val="single"/>
        </w:rPr>
        <w:t>Pismen</w:t>
      </w:r>
      <w:r w:rsidR="006F21E4">
        <w:rPr>
          <w:b/>
          <w:sz w:val="22"/>
          <w:szCs w:val="22"/>
          <w:u w:val="single"/>
        </w:rPr>
        <w:t>a provjera znanja</w:t>
      </w:r>
      <w:r w:rsidRPr="00F4771C">
        <w:rPr>
          <w:sz w:val="22"/>
          <w:szCs w:val="22"/>
          <w:u w:val="single"/>
        </w:rPr>
        <w:t xml:space="preserve"> održat će se dana </w:t>
      </w:r>
      <w:r w:rsidR="000229BE">
        <w:rPr>
          <w:sz w:val="22"/>
          <w:szCs w:val="22"/>
          <w:u w:val="single"/>
        </w:rPr>
        <w:t xml:space="preserve">20.11. 2024. godine u 10:00 sati </w:t>
      </w:r>
    </w:p>
    <w:p w:rsidR="000229BE" w:rsidRPr="001B3F5A" w:rsidRDefault="000229BE" w:rsidP="003E0AC4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bookmarkStart w:id="1" w:name="_Hlk182306696"/>
      <w:r w:rsidRPr="000229BE">
        <w:rPr>
          <w:sz w:val="22"/>
          <w:szCs w:val="22"/>
          <w:u w:val="single"/>
        </w:rPr>
        <w:t>9:50</w:t>
      </w:r>
      <w:r w:rsidR="0079671F" w:rsidRPr="000229BE">
        <w:rPr>
          <w:sz w:val="22"/>
          <w:szCs w:val="22"/>
          <w:u w:val="single"/>
        </w:rPr>
        <w:t xml:space="preserve"> sati dolazak i utvrđivanje identiteta i popisa kandidata </w:t>
      </w:r>
      <w:bookmarkEnd w:id="1"/>
    </w:p>
    <w:p w:rsidR="001B3F5A" w:rsidRPr="001B3F5A" w:rsidRDefault="001B3F5A" w:rsidP="001B3F5A">
      <w:pPr>
        <w:ind w:left="360"/>
        <w:jc w:val="both"/>
        <w:rPr>
          <w:sz w:val="22"/>
          <w:szCs w:val="22"/>
        </w:rPr>
      </w:pPr>
    </w:p>
    <w:p w:rsidR="001B3F5A" w:rsidRDefault="001B3F5A" w:rsidP="000229BE">
      <w:pPr>
        <w:jc w:val="both"/>
        <w:rPr>
          <w:sz w:val="22"/>
          <w:szCs w:val="22"/>
          <w:u w:val="single"/>
        </w:rPr>
      </w:pPr>
      <w:r w:rsidRPr="000229BE">
        <w:rPr>
          <w:b/>
          <w:sz w:val="22"/>
          <w:szCs w:val="22"/>
          <w:u w:val="single"/>
        </w:rPr>
        <w:t>RAZGOVOR (INTERVJU) S POVJERENSTVOM</w:t>
      </w:r>
      <w:r w:rsidRPr="000229BE">
        <w:rPr>
          <w:sz w:val="22"/>
          <w:szCs w:val="22"/>
          <w:u w:val="single"/>
        </w:rPr>
        <w:t xml:space="preserve"> Održat </w:t>
      </w:r>
      <w:r w:rsidR="000839D6" w:rsidRPr="000229BE">
        <w:rPr>
          <w:sz w:val="22"/>
          <w:szCs w:val="22"/>
          <w:u w:val="single"/>
        </w:rPr>
        <w:t xml:space="preserve">će se </w:t>
      </w:r>
      <w:r w:rsidR="000229BE">
        <w:rPr>
          <w:sz w:val="22"/>
          <w:szCs w:val="22"/>
          <w:u w:val="single"/>
        </w:rPr>
        <w:t xml:space="preserve">20. 11.2024. godine, </w:t>
      </w:r>
      <w:r w:rsidR="000839D6" w:rsidRPr="000229BE">
        <w:rPr>
          <w:sz w:val="22"/>
          <w:szCs w:val="22"/>
          <w:u w:val="single"/>
        </w:rPr>
        <w:t>nakon</w:t>
      </w:r>
      <w:r>
        <w:rPr>
          <w:sz w:val="22"/>
          <w:szCs w:val="22"/>
          <w:u w:val="single"/>
        </w:rPr>
        <w:t xml:space="preserve"> što Povjerenstvo utvrdi rezultat pismene provjere znanja i objavi ga kandidatima.</w:t>
      </w:r>
    </w:p>
    <w:p w:rsidR="001B3F5A" w:rsidRDefault="001B3F5A" w:rsidP="000229BE">
      <w:pPr>
        <w:jc w:val="both"/>
        <w:rPr>
          <w:sz w:val="22"/>
          <w:szCs w:val="22"/>
          <w:u w:val="single"/>
        </w:rPr>
      </w:pPr>
    </w:p>
    <w:p w:rsidR="000229BE" w:rsidRPr="000229BE" w:rsidRDefault="000229BE" w:rsidP="000229BE">
      <w:pPr>
        <w:jc w:val="both"/>
        <w:rPr>
          <w:sz w:val="22"/>
          <w:szCs w:val="22"/>
        </w:rPr>
      </w:pPr>
      <w:r>
        <w:rPr>
          <w:sz w:val="22"/>
          <w:szCs w:val="22"/>
        </w:rPr>
        <w:t>U slučaju da se</w:t>
      </w:r>
      <w:r w:rsidR="001B3F5A">
        <w:rPr>
          <w:sz w:val="22"/>
          <w:szCs w:val="22"/>
        </w:rPr>
        <w:t xml:space="preserve"> pismenoj provjeri znanja </w:t>
      </w:r>
      <w:r>
        <w:rPr>
          <w:sz w:val="22"/>
          <w:szCs w:val="22"/>
        </w:rPr>
        <w:t>odazove samo jedan kandidat, neće se provesti pismen</w:t>
      </w:r>
      <w:r w:rsidR="001B3F5A">
        <w:rPr>
          <w:sz w:val="22"/>
          <w:szCs w:val="22"/>
        </w:rPr>
        <w:t xml:space="preserve">a provjera znanja </w:t>
      </w:r>
      <w:r>
        <w:rPr>
          <w:sz w:val="22"/>
          <w:szCs w:val="22"/>
        </w:rPr>
        <w:t xml:space="preserve">nego samo razgovor (intervju) s povjerenstvom. </w:t>
      </w:r>
    </w:p>
    <w:p w:rsidR="000229BE" w:rsidRDefault="000229BE" w:rsidP="000229BE">
      <w:pPr>
        <w:ind w:firstLine="708"/>
        <w:jc w:val="both"/>
      </w:pPr>
    </w:p>
    <w:p w:rsidR="000839D6" w:rsidRPr="00F4771C" w:rsidRDefault="000839D6" w:rsidP="000839D6">
      <w:pPr>
        <w:jc w:val="both"/>
        <w:rPr>
          <w:sz w:val="22"/>
          <w:szCs w:val="22"/>
          <w:u w:val="single"/>
        </w:rPr>
      </w:pPr>
    </w:p>
    <w:p w:rsidR="000839D6" w:rsidRPr="00F4771C" w:rsidRDefault="000839D6" w:rsidP="000839D6">
      <w:pPr>
        <w:jc w:val="both"/>
        <w:rPr>
          <w:bCs/>
          <w:sz w:val="22"/>
          <w:szCs w:val="22"/>
        </w:rPr>
      </w:pPr>
    </w:p>
    <w:p w:rsidR="000839D6" w:rsidRPr="00601C15" w:rsidRDefault="00601C15" w:rsidP="000839D6">
      <w:pPr>
        <w:jc w:val="both"/>
        <w:rPr>
          <w:b/>
          <w:bCs/>
          <w:sz w:val="22"/>
          <w:szCs w:val="22"/>
          <w:u w:val="single"/>
        </w:rPr>
      </w:pPr>
      <w:bookmarkStart w:id="2" w:name="_Hlk43837173"/>
      <w:r w:rsidRPr="00601C15">
        <w:rPr>
          <w:b/>
          <w:bCs/>
          <w:sz w:val="22"/>
          <w:szCs w:val="22"/>
          <w:u w:val="single"/>
        </w:rPr>
        <w:t xml:space="preserve">Pravila testiranja </w:t>
      </w:r>
    </w:p>
    <w:p w:rsidR="000839D6" w:rsidRPr="00F4771C" w:rsidRDefault="000839D6" w:rsidP="000839D6">
      <w:pPr>
        <w:jc w:val="both"/>
        <w:rPr>
          <w:b/>
          <w:bCs/>
          <w:sz w:val="22"/>
          <w:szCs w:val="22"/>
        </w:rPr>
      </w:pPr>
    </w:p>
    <w:p w:rsidR="000839D6" w:rsidRPr="00F4771C" w:rsidRDefault="000839D6" w:rsidP="000839D6">
      <w:pPr>
        <w:pStyle w:val="Tijeloteksta"/>
        <w:spacing w:after="0" w:line="0" w:lineRule="atLeast"/>
        <w:rPr>
          <w:sz w:val="22"/>
          <w:szCs w:val="22"/>
        </w:rPr>
      </w:pPr>
      <w:r w:rsidRPr="00F4771C">
        <w:rPr>
          <w:sz w:val="22"/>
          <w:szCs w:val="22"/>
        </w:rPr>
        <w:t xml:space="preserve">Ako kandidat ne pristupi ili pristupi nakon vremena određenog za dolazak i utvrđivanje identiteta i popisa kandidata, ne smatra se kandidatom natječaja       </w:t>
      </w:r>
    </w:p>
    <w:p w:rsidR="000839D6" w:rsidRPr="00F4771C" w:rsidRDefault="000839D6" w:rsidP="000839D6">
      <w:pPr>
        <w:jc w:val="both"/>
        <w:rPr>
          <w:sz w:val="22"/>
          <w:szCs w:val="22"/>
        </w:rPr>
      </w:pPr>
      <w:r w:rsidRPr="00F4771C">
        <w:rPr>
          <w:sz w:val="22"/>
          <w:szCs w:val="22"/>
        </w:rPr>
        <w:t>Kandidati su dužni ponijeti sa sobom identifikacijsku javnu ispravu (važeću osobnu iskaznicu, putovnicu ili vozačku dozvolu)  na temelju koje se, prije testiranja, utvrđuje identitet kandidata.</w:t>
      </w:r>
    </w:p>
    <w:p w:rsidR="000839D6" w:rsidRPr="00F4771C" w:rsidRDefault="000839D6" w:rsidP="000839D6">
      <w:pPr>
        <w:jc w:val="both"/>
        <w:rPr>
          <w:sz w:val="22"/>
          <w:szCs w:val="22"/>
        </w:rPr>
      </w:pPr>
      <w:r w:rsidRPr="00F4771C">
        <w:rPr>
          <w:sz w:val="22"/>
          <w:szCs w:val="22"/>
        </w:rPr>
        <w:t>Testiranju ne mogu pristupiti kandidati koji ne mogu dokazati identitet i kandidati za koje je Povjerenstvo utvrdilo da ne ispunjavaju formalne uvjete iz natječaja te čije prijave nisu pravodobne i potpune.</w:t>
      </w:r>
    </w:p>
    <w:p w:rsidR="000839D6" w:rsidRPr="00F4771C" w:rsidRDefault="000839D6" w:rsidP="000839D6">
      <w:pPr>
        <w:jc w:val="both"/>
        <w:rPr>
          <w:sz w:val="22"/>
          <w:szCs w:val="22"/>
        </w:rPr>
      </w:pPr>
      <w:r w:rsidRPr="00F4771C">
        <w:rPr>
          <w:sz w:val="22"/>
          <w:szCs w:val="22"/>
        </w:rPr>
        <w:t>Nakon utvrđivanja identiteta kandidata  Povjerenstvo će podijeliti pismene testove kandidatima.</w:t>
      </w:r>
    </w:p>
    <w:p w:rsidR="000839D6" w:rsidRPr="00F4771C" w:rsidRDefault="000839D6" w:rsidP="000839D6">
      <w:pPr>
        <w:jc w:val="both"/>
        <w:rPr>
          <w:sz w:val="22"/>
          <w:szCs w:val="22"/>
        </w:rPr>
      </w:pPr>
      <w:r w:rsidRPr="00F4771C">
        <w:rPr>
          <w:sz w:val="22"/>
          <w:szCs w:val="22"/>
        </w:rPr>
        <w:t xml:space="preserve">Po zaprimanju pismenog testa, kandidati sami određuju zaporku pod kojom rješavaju test, a koja se prije rješavanja testa uz ime i prezime kandidata pohranjuje u zatvorenu omotnicu koju čuva predsjednik Povjerenstva do izrade rang liste kandidata nakon ispravljenih testova. </w:t>
      </w:r>
    </w:p>
    <w:p w:rsidR="000839D6" w:rsidRPr="001E776F" w:rsidRDefault="000839D6" w:rsidP="000839D6">
      <w:pPr>
        <w:jc w:val="both"/>
        <w:rPr>
          <w:sz w:val="22"/>
          <w:szCs w:val="22"/>
        </w:rPr>
      </w:pPr>
      <w:r w:rsidRPr="001E776F">
        <w:rPr>
          <w:sz w:val="22"/>
          <w:szCs w:val="22"/>
        </w:rPr>
        <w:t xml:space="preserve">Test se piše isključivo kemijskom olovkom, koju je kandidat dužan ponijeti sa sobom. </w:t>
      </w:r>
    </w:p>
    <w:p w:rsidR="000839D6" w:rsidRPr="00F4771C" w:rsidRDefault="000839D6" w:rsidP="000839D6">
      <w:pPr>
        <w:jc w:val="both"/>
        <w:rPr>
          <w:sz w:val="22"/>
          <w:szCs w:val="22"/>
        </w:rPr>
      </w:pPr>
      <w:r w:rsidRPr="00F4771C">
        <w:rPr>
          <w:sz w:val="22"/>
          <w:szCs w:val="22"/>
        </w:rPr>
        <w:t>Pismeno testiranje može trajati 45 minuta.</w:t>
      </w:r>
    </w:p>
    <w:p w:rsidR="000839D6" w:rsidRPr="00F4771C" w:rsidRDefault="000839D6" w:rsidP="000839D6">
      <w:pPr>
        <w:jc w:val="both"/>
        <w:rPr>
          <w:sz w:val="22"/>
          <w:szCs w:val="22"/>
        </w:rPr>
      </w:pPr>
      <w:r w:rsidRPr="00F4771C">
        <w:rPr>
          <w:sz w:val="22"/>
          <w:szCs w:val="22"/>
        </w:rPr>
        <w:t xml:space="preserve">Za vrijeme testiranja </w:t>
      </w:r>
      <w:r w:rsidRPr="00F4771C">
        <w:rPr>
          <w:b/>
          <w:sz w:val="22"/>
          <w:szCs w:val="22"/>
        </w:rPr>
        <w:t>nije dopušteno:</w:t>
      </w:r>
      <w:bookmarkStart w:id="3" w:name="_GoBack"/>
      <w:bookmarkEnd w:id="3"/>
    </w:p>
    <w:p w:rsidR="000839D6" w:rsidRPr="00F4771C" w:rsidRDefault="000839D6" w:rsidP="000839D6">
      <w:pPr>
        <w:numPr>
          <w:ilvl w:val="0"/>
          <w:numId w:val="1"/>
        </w:numPr>
        <w:jc w:val="both"/>
        <w:rPr>
          <w:sz w:val="22"/>
          <w:szCs w:val="22"/>
        </w:rPr>
      </w:pPr>
      <w:r w:rsidRPr="00F4771C">
        <w:rPr>
          <w:sz w:val="22"/>
          <w:szCs w:val="22"/>
        </w:rPr>
        <w:t>koristiti se bilo kakvom literaturom odnosno bilješkama</w:t>
      </w:r>
    </w:p>
    <w:p w:rsidR="000839D6" w:rsidRPr="00F4771C" w:rsidRDefault="000839D6" w:rsidP="000839D6">
      <w:pPr>
        <w:numPr>
          <w:ilvl w:val="0"/>
          <w:numId w:val="1"/>
        </w:numPr>
        <w:jc w:val="both"/>
        <w:rPr>
          <w:sz w:val="22"/>
          <w:szCs w:val="22"/>
        </w:rPr>
      </w:pPr>
      <w:r w:rsidRPr="00F4771C">
        <w:rPr>
          <w:sz w:val="22"/>
          <w:szCs w:val="22"/>
        </w:rPr>
        <w:t>koristiti mobitel ili druga komunikacijska sredstva</w:t>
      </w:r>
    </w:p>
    <w:p w:rsidR="000839D6" w:rsidRPr="00F4771C" w:rsidRDefault="000839D6" w:rsidP="000839D6">
      <w:pPr>
        <w:numPr>
          <w:ilvl w:val="0"/>
          <w:numId w:val="1"/>
        </w:numPr>
        <w:jc w:val="both"/>
        <w:rPr>
          <w:sz w:val="22"/>
          <w:szCs w:val="22"/>
        </w:rPr>
      </w:pPr>
      <w:r w:rsidRPr="00F4771C">
        <w:rPr>
          <w:sz w:val="22"/>
          <w:szCs w:val="22"/>
        </w:rPr>
        <w:t>napuštati prostoriju u kojoj se testiranje odvija i</w:t>
      </w:r>
    </w:p>
    <w:p w:rsidR="000839D6" w:rsidRPr="00F4771C" w:rsidRDefault="000839D6" w:rsidP="000839D6">
      <w:pPr>
        <w:numPr>
          <w:ilvl w:val="0"/>
          <w:numId w:val="1"/>
        </w:numPr>
        <w:jc w:val="both"/>
        <w:rPr>
          <w:sz w:val="22"/>
          <w:szCs w:val="22"/>
        </w:rPr>
      </w:pPr>
      <w:r w:rsidRPr="00F4771C">
        <w:rPr>
          <w:sz w:val="22"/>
          <w:szCs w:val="22"/>
        </w:rPr>
        <w:t>razgovarati sa s ostalim kandidatima</w:t>
      </w:r>
    </w:p>
    <w:p w:rsidR="000839D6" w:rsidRPr="00F4771C" w:rsidRDefault="000839D6" w:rsidP="000839D6">
      <w:pPr>
        <w:jc w:val="both"/>
        <w:rPr>
          <w:sz w:val="22"/>
          <w:szCs w:val="22"/>
        </w:rPr>
      </w:pPr>
      <w:r w:rsidRPr="00F4771C">
        <w:rPr>
          <w:sz w:val="22"/>
          <w:szCs w:val="22"/>
        </w:rPr>
        <w:t>Ukoliko kandidat postupi suprotno pravilima testiranja bit će udaljen s testiranja, a njegov rezultat Povjerenstvo neće priznati niti ocijeniti.</w:t>
      </w:r>
    </w:p>
    <w:p w:rsidR="000839D6" w:rsidRPr="00F4771C" w:rsidRDefault="001B3F5A" w:rsidP="000839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Nakon svakog </w:t>
      </w:r>
      <w:r w:rsidR="000839D6" w:rsidRPr="00F4771C">
        <w:rPr>
          <w:sz w:val="22"/>
          <w:szCs w:val="22"/>
        </w:rPr>
        <w:t xml:space="preserve">obavljenog testiranja Povjerenstvo utvrđuje rezultat testiranja za svakog kandidata koji je pristupio testiranju te ga objavljuje kandidatima.  </w:t>
      </w:r>
    </w:p>
    <w:p w:rsidR="000839D6" w:rsidRPr="00F4771C" w:rsidRDefault="000839D6" w:rsidP="000839D6">
      <w:pPr>
        <w:rPr>
          <w:sz w:val="22"/>
          <w:szCs w:val="22"/>
        </w:rPr>
      </w:pPr>
    </w:p>
    <w:p w:rsidR="000839D6" w:rsidRPr="00F4771C" w:rsidRDefault="000839D6" w:rsidP="000839D6">
      <w:pPr>
        <w:jc w:val="both"/>
        <w:rPr>
          <w:sz w:val="22"/>
          <w:szCs w:val="22"/>
        </w:rPr>
      </w:pPr>
      <w:r w:rsidRPr="00F4771C">
        <w:rPr>
          <w:sz w:val="22"/>
          <w:szCs w:val="22"/>
        </w:rPr>
        <w:t>Pravo na pristup razgovoru (intervju) s Povjerenstvom ostvaruje kandidat koji je na testu ostvario najmanje 50% ukupnih bodova.</w:t>
      </w:r>
    </w:p>
    <w:p w:rsidR="000839D6" w:rsidRPr="00F4771C" w:rsidRDefault="000839D6" w:rsidP="000839D6">
      <w:pPr>
        <w:rPr>
          <w:b/>
          <w:sz w:val="22"/>
          <w:szCs w:val="22"/>
        </w:rPr>
      </w:pPr>
    </w:p>
    <w:p w:rsidR="000839D6" w:rsidRPr="00F4771C" w:rsidRDefault="000839D6" w:rsidP="000839D6">
      <w:pPr>
        <w:jc w:val="both"/>
        <w:rPr>
          <w:i/>
          <w:sz w:val="22"/>
          <w:szCs w:val="22"/>
        </w:rPr>
      </w:pPr>
      <w:r w:rsidRPr="00F4771C">
        <w:rPr>
          <w:i/>
          <w:sz w:val="22"/>
          <w:szCs w:val="22"/>
        </w:rPr>
        <w:t>Napomena: Izrazi koji imaju rodno značenje obuhvaćaju na jednak način i muški i ženski rod.</w:t>
      </w:r>
    </w:p>
    <w:p w:rsidR="000839D6" w:rsidRPr="00F4771C" w:rsidRDefault="000839D6" w:rsidP="000839D6">
      <w:pPr>
        <w:jc w:val="both"/>
        <w:rPr>
          <w:sz w:val="22"/>
          <w:szCs w:val="22"/>
        </w:rPr>
      </w:pPr>
    </w:p>
    <w:bookmarkEnd w:id="2"/>
    <w:p w:rsidR="00084B92" w:rsidRDefault="00084B92" w:rsidP="008F7FAD">
      <w:pPr>
        <w:jc w:val="right"/>
        <w:rPr>
          <w:b/>
          <w:sz w:val="22"/>
          <w:szCs w:val="22"/>
        </w:rPr>
      </w:pPr>
    </w:p>
    <w:p w:rsidR="000839D6" w:rsidRPr="00F4771C" w:rsidRDefault="008F7FAD" w:rsidP="008F7FAD">
      <w:pPr>
        <w:jc w:val="right"/>
        <w:rPr>
          <w:b/>
          <w:sz w:val="22"/>
          <w:szCs w:val="22"/>
        </w:rPr>
      </w:pPr>
      <w:r w:rsidRPr="00F4771C">
        <w:rPr>
          <w:b/>
          <w:sz w:val="22"/>
          <w:szCs w:val="22"/>
        </w:rPr>
        <w:t xml:space="preserve">   </w:t>
      </w:r>
      <w:r w:rsidRPr="00F4771C">
        <w:rPr>
          <w:sz w:val="22"/>
          <w:szCs w:val="22"/>
        </w:rPr>
        <w:t xml:space="preserve">Povjerenstvo za procjenu i vrednovanje kandidata  </w:t>
      </w:r>
    </w:p>
    <w:sectPr w:rsidR="000839D6" w:rsidRPr="00F4771C" w:rsidSect="008D6F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C78EA"/>
    <w:multiLevelType w:val="hybridMultilevel"/>
    <w:tmpl w:val="0D54B6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B720B1"/>
    <w:multiLevelType w:val="hybridMultilevel"/>
    <w:tmpl w:val="3ABED9D0"/>
    <w:lvl w:ilvl="0" w:tplc="CBFC15E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F411A"/>
    <w:multiLevelType w:val="multilevel"/>
    <w:tmpl w:val="9964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2A43FB"/>
    <w:multiLevelType w:val="hybridMultilevel"/>
    <w:tmpl w:val="B3CC409A"/>
    <w:lvl w:ilvl="0" w:tplc="416080C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06DDD"/>
    <w:multiLevelType w:val="hybridMultilevel"/>
    <w:tmpl w:val="62EA076E"/>
    <w:lvl w:ilvl="0" w:tplc="F6F0F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55BE6"/>
    <w:multiLevelType w:val="hybridMultilevel"/>
    <w:tmpl w:val="8BE8E4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24019"/>
    <w:multiLevelType w:val="multilevel"/>
    <w:tmpl w:val="8DFEE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B76A7"/>
    <w:multiLevelType w:val="hybridMultilevel"/>
    <w:tmpl w:val="867A963C"/>
    <w:lvl w:ilvl="0" w:tplc="55447C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9B40A6"/>
    <w:multiLevelType w:val="hybridMultilevel"/>
    <w:tmpl w:val="913A018C"/>
    <w:lvl w:ilvl="0" w:tplc="76E831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35B86"/>
    <w:multiLevelType w:val="hybridMultilevel"/>
    <w:tmpl w:val="4B28D5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CB7"/>
    <w:rsid w:val="00002CB7"/>
    <w:rsid w:val="000229BE"/>
    <w:rsid w:val="000468C3"/>
    <w:rsid w:val="000839D6"/>
    <w:rsid w:val="00084B92"/>
    <w:rsid w:val="001B3F5A"/>
    <w:rsid w:val="001D5865"/>
    <w:rsid w:val="001E776F"/>
    <w:rsid w:val="002322DC"/>
    <w:rsid w:val="002A19B8"/>
    <w:rsid w:val="002B618D"/>
    <w:rsid w:val="002D7854"/>
    <w:rsid w:val="00350113"/>
    <w:rsid w:val="00374422"/>
    <w:rsid w:val="003A3541"/>
    <w:rsid w:val="003B30BF"/>
    <w:rsid w:val="003D01F7"/>
    <w:rsid w:val="00460690"/>
    <w:rsid w:val="004A6674"/>
    <w:rsid w:val="00523134"/>
    <w:rsid w:val="00555E3C"/>
    <w:rsid w:val="0058221C"/>
    <w:rsid w:val="005A2273"/>
    <w:rsid w:val="00601C15"/>
    <w:rsid w:val="0065240A"/>
    <w:rsid w:val="00677FC5"/>
    <w:rsid w:val="00683E7E"/>
    <w:rsid w:val="006A5D64"/>
    <w:rsid w:val="006C1C67"/>
    <w:rsid w:val="006F21E4"/>
    <w:rsid w:val="007536E7"/>
    <w:rsid w:val="0079436C"/>
    <w:rsid w:val="0079671F"/>
    <w:rsid w:val="0082610D"/>
    <w:rsid w:val="008D42E3"/>
    <w:rsid w:val="008D6FA7"/>
    <w:rsid w:val="008F7FAD"/>
    <w:rsid w:val="009032DD"/>
    <w:rsid w:val="009462F6"/>
    <w:rsid w:val="00950A99"/>
    <w:rsid w:val="00AA2E73"/>
    <w:rsid w:val="00B62872"/>
    <w:rsid w:val="00BF51A3"/>
    <w:rsid w:val="00C900C6"/>
    <w:rsid w:val="00C97C75"/>
    <w:rsid w:val="00CC5342"/>
    <w:rsid w:val="00D00C30"/>
    <w:rsid w:val="00D24CF0"/>
    <w:rsid w:val="00D50A71"/>
    <w:rsid w:val="00D63BA0"/>
    <w:rsid w:val="00D87DD3"/>
    <w:rsid w:val="00DC073C"/>
    <w:rsid w:val="00DD243B"/>
    <w:rsid w:val="00DF1EF4"/>
    <w:rsid w:val="00E505C8"/>
    <w:rsid w:val="00EB1096"/>
    <w:rsid w:val="00F20E33"/>
    <w:rsid w:val="00F22178"/>
    <w:rsid w:val="00F4771C"/>
    <w:rsid w:val="00F65680"/>
    <w:rsid w:val="00F91763"/>
    <w:rsid w:val="00FB355D"/>
    <w:rsid w:val="00FC0065"/>
    <w:rsid w:val="00FC00C8"/>
    <w:rsid w:val="00FD58DE"/>
    <w:rsid w:val="00FF009D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D7C17-874B-4542-AAD6-5EF50002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link w:val="Naslov5Char"/>
    <w:uiPriority w:val="9"/>
    <w:qFormat/>
    <w:rsid w:val="00002CB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2CB7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02CB7"/>
    <w:pPr>
      <w:spacing w:after="120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qFormat/>
    <w:rsid w:val="00002CB7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2C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2CB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002CB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002CB7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A2273"/>
    <w:rPr>
      <w:color w:val="954F72" w:themeColor="followedHyperlink"/>
      <w:u w:val="single"/>
    </w:rPr>
  </w:style>
  <w:style w:type="character" w:customStyle="1" w:styleId="ListLabel14">
    <w:name w:val="ListLabel 14"/>
    <w:qFormat/>
    <w:rsid w:val="00683E7E"/>
    <w:rPr>
      <w:color w:val="000000"/>
      <w:u w:val="single"/>
    </w:rPr>
  </w:style>
  <w:style w:type="paragraph" w:styleId="StandardWeb">
    <w:name w:val="Normal (Web)"/>
    <w:basedOn w:val="Normal"/>
    <w:uiPriority w:val="99"/>
    <w:semiHidden/>
    <w:unhideWhenUsed/>
    <w:qFormat/>
    <w:rsid w:val="00683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ED79-3297-4DCA-8A15-0646453F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2024-11-12T11:00:00Z</cp:lastPrinted>
  <dcterms:created xsi:type="dcterms:W3CDTF">2024-11-13T05:38:00Z</dcterms:created>
  <dcterms:modified xsi:type="dcterms:W3CDTF">2024-11-13T05:57:00Z</dcterms:modified>
</cp:coreProperties>
</file>